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DC971">
      <w:pPr>
        <w:jc w:val="center"/>
        <w:rPr>
          <w:sz w:val="84"/>
          <w:szCs w:val="84"/>
        </w:rPr>
      </w:pPr>
    </w:p>
    <w:p w14:paraId="69E5DC6C">
      <w:pPr>
        <w:jc w:val="center"/>
        <w:rPr>
          <w:sz w:val="84"/>
          <w:szCs w:val="84"/>
        </w:rPr>
      </w:pPr>
    </w:p>
    <w:p w14:paraId="32461C7D">
      <w:pPr>
        <w:jc w:val="center"/>
        <w:rPr>
          <w:sz w:val="84"/>
          <w:szCs w:val="84"/>
        </w:rPr>
      </w:pPr>
    </w:p>
    <w:p w14:paraId="46BFA78C">
      <w:pPr>
        <w:jc w:val="center"/>
        <w:rPr>
          <w:sz w:val="84"/>
          <w:szCs w:val="84"/>
          <w:lang w:val="en-US"/>
        </w:rPr>
      </w:pPr>
      <w:r>
        <w:rPr>
          <w:sz w:val="84"/>
          <w:szCs w:val="84"/>
          <w:lang w:val="en-US"/>
        </w:rPr>
        <w:t>Smart charger cabinets</w:t>
      </w:r>
    </w:p>
    <w:p w14:paraId="418B9248">
      <w:pPr>
        <w:jc w:val="center"/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MQTT protocol proposal</w:t>
      </w:r>
    </w:p>
    <w:p w14:paraId="2277A7A1">
      <w:pPr>
        <w:jc w:val="center"/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v0.</w:t>
      </w:r>
      <w:r>
        <w:rPr>
          <w:rFonts w:eastAsia="宋体"/>
          <w:sz w:val="52"/>
          <w:szCs w:val="52"/>
          <w:lang w:val="en-US"/>
        </w:rPr>
        <w:t>7</w:t>
      </w:r>
    </w:p>
    <w:p w14:paraId="63668C4D">
      <w:pPr>
        <w:jc w:val="center"/>
        <w:rPr>
          <w:sz w:val="84"/>
          <w:szCs w:val="84"/>
          <w:lang w:val="en-US"/>
        </w:rPr>
      </w:pPr>
    </w:p>
    <w:p w14:paraId="70214461">
      <w:pPr>
        <w:jc w:val="center"/>
        <w:rPr>
          <w:sz w:val="84"/>
          <w:szCs w:val="84"/>
          <w:lang w:val="en-US"/>
        </w:rPr>
      </w:pPr>
    </w:p>
    <w:p w14:paraId="47493858">
      <w:pPr>
        <w:jc w:val="center"/>
        <w:rPr>
          <w:sz w:val="84"/>
          <w:szCs w:val="84"/>
          <w:lang w:val="en-US"/>
        </w:rPr>
      </w:pPr>
    </w:p>
    <w:p w14:paraId="5F037297">
      <w:pPr>
        <w:jc w:val="center"/>
        <w:rPr>
          <w:sz w:val="84"/>
          <w:szCs w:val="84"/>
          <w:lang w:val="en-US"/>
        </w:rPr>
      </w:pPr>
    </w:p>
    <w:p w14:paraId="224FF6E7">
      <w:pPr>
        <w:jc w:val="center"/>
        <w:rPr>
          <w:sz w:val="84"/>
          <w:szCs w:val="84"/>
          <w:lang w:val="en-US"/>
        </w:rPr>
      </w:pPr>
    </w:p>
    <w:p w14:paraId="70BFD2E8">
      <w:pPr>
        <w:jc w:val="center"/>
        <w:rPr>
          <w:sz w:val="84"/>
          <w:szCs w:val="84"/>
          <w:lang w:val="en-US"/>
        </w:rPr>
      </w:pPr>
    </w:p>
    <w:p w14:paraId="0A0B0A11">
      <w:pPr>
        <w:jc w:val="center"/>
        <w:rPr>
          <w:b/>
          <w:sz w:val="52"/>
          <w:szCs w:val="52"/>
          <w:lang w:val="en-US"/>
        </w:rPr>
      </w:pPr>
    </w:p>
    <w:p w14:paraId="648DE459">
      <w:pPr>
        <w:jc w:val="center"/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  <w:br w:type="page"/>
      </w:r>
    </w:p>
    <w:p w14:paraId="327E10AF">
      <w:pPr>
        <w:rPr>
          <w:rFonts w:eastAsia="宋体"/>
          <w:lang w:val="en-US"/>
        </w:rPr>
      </w:pPr>
      <w:r>
        <w:rPr>
          <w:rFonts w:hint="eastAsia" w:eastAsia="宋体"/>
          <w:lang w:val="en-US"/>
        </w:rPr>
        <w:t>Version Record:</w:t>
      </w:r>
    </w:p>
    <w:tbl>
      <w:tblPr>
        <w:tblStyle w:val="16"/>
        <w:tblW w:w="9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421"/>
        <w:gridCol w:w="1473"/>
        <w:gridCol w:w="2788"/>
        <w:gridCol w:w="801"/>
        <w:gridCol w:w="1541"/>
      </w:tblGrid>
      <w:tr w14:paraId="6C5C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 w14:paraId="2952E80F">
            <w:pPr>
              <w:widowControl w:val="0"/>
              <w:jc w:val="both"/>
              <w:rPr>
                <w:rFonts w:eastAsia="宋体"/>
                <w:sz w:val="16"/>
                <w:szCs w:val="16"/>
                <w:lang w:val="en-US"/>
              </w:rPr>
            </w:pPr>
            <w:r>
              <w:rPr>
                <w:rFonts w:hint="eastAsia" w:eastAsia="宋体"/>
                <w:sz w:val="16"/>
                <w:szCs w:val="16"/>
                <w:lang w:val="en-US"/>
              </w:rPr>
              <w:t>Serial number</w:t>
            </w:r>
          </w:p>
        </w:tc>
        <w:tc>
          <w:tcPr>
            <w:tcW w:w="1421" w:type="dxa"/>
          </w:tcPr>
          <w:p w14:paraId="6C9D6329">
            <w:pPr>
              <w:widowControl w:val="0"/>
              <w:jc w:val="both"/>
              <w:rPr>
                <w:rFonts w:eastAsia="宋体"/>
                <w:sz w:val="16"/>
                <w:szCs w:val="16"/>
                <w:lang w:val="en-US"/>
              </w:rPr>
            </w:pPr>
            <w:r>
              <w:rPr>
                <w:rFonts w:hint="eastAsia" w:eastAsia="宋体"/>
                <w:sz w:val="16"/>
                <w:szCs w:val="16"/>
                <w:lang w:val="en-US"/>
              </w:rPr>
              <w:t>Protocol number</w:t>
            </w:r>
          </w:p>
        </w:tc>
        <w:tc>
          <w:tcPr>
            <w:tcW w:w="1473" w:type="dxa"/>
          </w:tcPr>
          <w:p w14:paraId="6CF20252">
            <w:pPr>
              <w:widowControl w:val="0"/>
              <w:jc w:val="both"/>
              <w:rPr>
                <w:rFonts w:eastAsia="宋体"/>
                <w:sz w:val="16"/>
                <w:szCs w:val="16"/>
                <w:lang w:val="en-US"/>
              </w:rPr>
            </w:pPr>
            <w:r>
              <w:rPr>
                <w:rFonts w:hint="eastAsia" w:eastAsia="宋体"/>
                <w:sz w:val="16"/>
                <w:szCs w:val="16"/>
                <w:lang w:val="en-US"/>
              </w:rPr>
              <w:t>Version number</w:t>
            </w:r>
          </w:p>
        </w:tc>
        <w:tc>
          <w:tcPr>
            <w:tcW w:w="2788" w:type="dxa"/>
          </w:tcPr>
          <w:p w14:paraId="1B4FE952">
            <w:pPr>
              <w:widowControl w:val="0"/>
              <w:jc w:val="both"/>
              <w:rPr>
                <w:rFonts w:eastAsia="宋体"/>
                <w:sz w:val="16"/>
                <w:szCs w:val="16"/>
                <w:lang w:val="en-US"/>
              </w:rPr>
            </w:pPr>
            <w:r>
              <w:rPr>
                <w:rFonts w:hint="eastAsia" w:eastAsia="宋体"/>
                <w:sz w:val="16"/>
                <w:szCs w:val="16"/>
                <w:lang w:val="en-US"/>
              </w:rPr>
              <w:t>Modify the content</w:t>
            </w:r>
          </w:p>
        </w:tc>
        <w:tc>
          <w:tcPr>
            <w:tcW w:w="801" w:type="dxa"/>
          </w:tcPr>
          <w:p w14:paraId="63B6A70F">
            <w:pPr>
              <w:widowControl w:val="0"/>
              <w:jc w:val="both"/>
              <w:rPr>
                <w:rFonts w:eastAsia="宋体"/>
                <w:sz w:val="16"/>
                <w:szCs w:val="16"/>
                <w:lang w:val="en-US"/>
              </w:rPr>
            </w:pPr>
            <w:r>
              <w:rPr>
                <w:rFonts w:hint="eastAsia" w:eastAsia="宋体"/>
                <w:sz w:val="16"/>
                <w:szCs w:val="16"/>
                <w:lang w:val="en-US"/>
              </w:rPr>
              <w:t>Modifier</w:t>
            </w:r>
          </w:p>
        </w:tc>
        <w:tc>
          <w:tcPr>
            <w:tcW w:w="1541" w:type="dxa"/>
          </w:tcPr>
          <w:p w14:paraId="7133D418">
            <w:pPr>
              <w:widowControl w:val="0"/>
              <w:jc w:val="both"/>
              <w:rPr>
                <w:rFonts w:eastAsia="宋体"/>
                <w:sz w:val="16"/>
                <w:szCs w:val="16"/>
                <w:lang w:val="en-US"/>
              </w:rPr>
            </w:pPr>
            <w:r>
              <w:rPr>
                <w:rFonts w:hint="eastAsia" w:eastAsia="宋体"/>
                <w:sz w:val="16"/>
                <w:szCs w:val="16"/>
                <w:lang w:val="en-US"/>
              </w:rPr>
              <w:t>Update time</w:t>
            </w:r>
          </w:p>
        </w:tc>
      </w:tr>
      <w:tr w14:paraId="58FE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 w14:paraId="38A393FB">
            <w:pPr>
              <w:widowControl w:val="0"/>
              <w:jc w:val="both"/>
              <w:rPr>
                <w:rFonts w:eastAsia="宋体"/>
                <w:lang w:val="en-US"/>
              </w:rPr>
            </w:pPr>
            <w:r>
              <w:rPr>
                <w:rFonts w:hint="eastAsia" w:eastAsia="宋体"/>
                <w:lang w:val="en-US"/>
              </w:rPr>
              <w:t>1</w:t>
            </w:r>
          </w:p>
        </w:tc>
        <w:tc>
          <w:tcPr>
            <w:tcW w:w="1421" w:type="dxa"/>
          </w:tcPr>
          <w:p w14:paraId="7670DBC6">
            <w:pPr>
              <w:widowControl w:val="0"/>
              <w:jc w:val="both"/>
              <w:rPr>
                <w:rFonts w:eastAsia="宋体"/>
                <w:lang w:val="en-US"/>
              </w:rPr>
            </w:pPr>
            <w:r>
              <w:rPr>
                <w:rFonts w:hint="eastAsia" w:eastAsia="宋体"/>
                <w:lang w:val="en-US"/>
              </w:rPr>
              <w:t>V101</w:t>
            </w:r>
          </w:p>
        </w:tc>
        <w:tc>
          <w:tcPr>
            <w:tcW w:w="1473" w:type="dxa"/>
          </w:tcPr>
          <w:p w14:paraId="62AC21BB">
            <w:pPr>
              <w:widowControl w:val="0"/>
              <w:jc w:val="both"/>
              <w:rPr>
                <w:rFonts w:eastAsia="宋体"/>
                <w:lang w:val="en-US"/>
              </w:rPr>
            </w:pPr>
            <w:r>
              <w:rPr>
                <w:rFonts w:hint="eastAsia" w:eastAsia="宋体"/>
                <w:lang w:val="en-US"/>
              </w:rPr>
              <w:t>V101</w:t>
            </w:r>
          </w:p>
        </w:tc>
        <w:tc>
          <w:tcPr>
            <w:tcW w:w="2788" w:type="dxa"/>
          </w:tcPr>
          <w:p w14:paraId="0096E4DE">
            <w:pPr>
              <w:widowControl w:val="0"/>
              <w:jc w:val="both"/>
              <w:rPr>
                <w:rFonts w:eastAsia="宋体"/>
                <w:lang w:val="en-US"/>
              </w:rPr>
            </w:pPr>
          </w:p>
        </w:tc>
        <w:tc>
          <w:tcPr>
            <w:tcW w:w="801" w:type="dxa"/>
          </w:tcPr>
          <w:p w14:paraId="37D6DBA3">
            <w:pPr>
              <w:widowControl w:val="0"/>
              <w:jc w:val="both"/>
              <w:rPr>
                <w:rFonts w:eastAsia="宋体"/>
                <w:lang w:val="en-US"/>
              </w:rPr>
            </w:pPr>
          </w:p>
        </w:tc>
        <w:tc>
          <w:tcPr>
            <w:tcW w:w="1541" w:type="dxa"/>
          </w:tcPr>
          <w:p w14:paraId="48B4BE87">
            <w:pPr>
              <w:widowControl w:val="0"/>
              <w:jc w:val="both"/>
              <w:rPr>
                <w:rFonts w:eastAsia="宋体"/>
                <w:lang w:val="en-US"/>
              </w:rPr>
            </w:pPr>
          </w:p>
        </w:tc>
      </w:tr>
      <w:tr w14:paraId="5A7CE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 w14:paraId="27A4DE6A">
            <w:pPr>
              <w:widowControl w:val="0"/>
              <w:jc w:val="both"/>
              <w:rPr>
                <w:rFonts w:eastAsia="宋体"/>
                <w:lang w:val="en-US"/>
              </w:rPr>
            </w:pPr>
            <w:r>
              <w:rPr>
                <w:rFonts w:hint="eastAsia" w:eastAsia="宋体"/>
                <w:lang w:val="en-US"/>
              </w:rPr>
              <w:t>2</w:t>
            </w:r>
          </w:p>
        </w:tc>
        <w:tc>
          <w:tcPr>
            <w:tcW w:w="1421" w:type="dxa"/>
          </w:tcPr>
          <w:p w14:paraId="7AF54379">
            <w:pPr>
              <w:widowControl w:val="0"/>
              <w:jc w:val="both"/>
              <w:rPr>
                <w:rFonts w:eastAsia="宋体"/>
                <w:lang w:val="en-US"/>
              </w:rPr>
            </w:pPr>
            <w:r>
              <w:rPr>
                <w:rFonts w:hint="eastAsia" w:eastAsia="宋体"/>
                <w:lang w:val="en-US"/>
              </w:rPr>
              <w:t>V101</w:t>
            </w:r>
          </w:p>
        </w:tc>
        <w:tc>
          <w:tcPr>
            <w:tcW w:w="1473" w:type="dxa"/>
          </w:tcPr>
          <w:p w14:paraId="2E2A774A">
            <w:pPr>
              <w:widowControl w:val="0"/>
              <w:jc w:val="both"/>
              <w:rPr>
                <w:rFonts w:eastAsia="宋体"/>
                <w:lang w:val="en-US"/>
              </w:rPr>
            </w:pPr>
            <w:r>
              <w:rPr>
                <w:rFonts w:hint="eastAsia" w:eastAsia="宋体"/>
                <w:lang w:val="en-US"/>
              </w:rPr>
              <w:t>V101</w:t>
            </w:r>
          </w:p>
        </w:tc>
        <w:tc>
          <w:tcPr>
            <w:tcW w:w="2788" w:type="dxa"/>
          </w:tcPr>
          <w:p w14:paraId="2E2F0EF3">
            <w:pPr>
              <w:widowControl w:val="0"/>
              <w:jc w:val="both"/>
              <w:rPr>
                <w:rFonts w:eastAsia="宋体"/>
                <w:lang w:val="en-US"/>
              </w:rPr>
            </w:pPr>
            <w:r>
              <w:rPr>
                <w:rFonts w:hint="eastAsia" w:eastAsia="宋体"/>
                <w:lang w:val="en-US"/>
              </w:rPr>
              <w:t>Revise:</w:t>
            </w:r>
          </w:p>
          <w:p w14:paraId="5E5D5B8A">
            <w:pPr>
              <w:widowControl w:val="0"/>
              <w:numPr>
                <w:ilvl w:val="0"/>
                <w:numId w:val="1"/>
              </w:numPr>
              <w:jc w:val="both"/>
              <w:rPr>
                <w:rFonts w:eastAsia="宋体"/>
                <w:lang w:val="en-US"/>
              </w:rPr>
            </w:pPr>
            <w:r>
              <w:rPr>
                <w:rFonts w:hint="eastAsia" w:eastAsia="宋体"/>
                <w:lang w:val="en-US"/>
              </w:rPr>
              <w:t>Added"Events notification" topic key: value in Event</w:t>
            </w:r>
          </w:p>
          <w:p w14:paraId="3E8DA01D">
            <w:pPr>
              <w:widowControl w:val="0"/>
              <w:numPr>
                <w:ilvl w:val="0"/>
                <w:numId w:val="1"/>
              </w:numPr>
              <w:jc w:val="both"/>
              <w:rPr>
                <w:rFonts w:eastAsia="宋体"/>
                <w:lang w:val="en-US"/>
              </w:rPr>
            </w:pPr>
            <w:r>
              <w:rPr>
                <w:rFonts w:hint="eastAsia" w:eastAsia="宋体"/>
                <w:lang w:val="en-US"/>
              </w:rPr>
              <w:t>Blue mark used</w:t>
            </w:r>
          </w:p>
        </w:tc>
        <w:tc>
          <w:tcPr>
            <w:tcW w:w="801" w:type="dxa"/>
          </w:tcPr>
          <w:p w14:paraId="5A44505A">
            <w:pPr>
              <w:widowControl w:val="0"/>
              <w:jc w:val="both"/>
              <w:rPr>
                <w:rFonts w:eastAsia="宋体"/>
                <w:lang w:val="en-US"/>
              </w:rPr>
            </w:pPr>
          </w:p>
        </w:tc>
        <w:tc>
          <w:tcPr>
            <w:tcW w:w="1541" w:type="dxa"/>
          </w:tcPr>
          <w:p w14:paraId="09CB620B">
            <w:pPr>
              <w:widowControl w:val="0"/>
              <w:jc w:val="both"/>
              <w:rPr>
                <w:rFonts w:eastAsia="宋体"/>
                <w:lang w:val="en-US"/>
              </w:rPr>
            </w:pPr>
          </w:p>
        </w:tc>
      </w:tr>
      <w:tr w14:paraId="236F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 w14:paraId="05F16201">
            <w:pPr>
              <w:widowControl w:val="0"/>
              <w:jc w:val="both"/>
              <w:rPr>
                <w:rFonts w:eastAsia="宋体"/>
                <w:lang w:val="en-US"/>
              </w:rPr>
            </w:pPr>
            <w:r>
              <w:rPr>
                <w:rFonts w:hint="eastAsia" w:eastAsia="宋体"/>
                <w:lang w:val="en-US"/>
              </w:rPr>
              <w:t>3</w:t>
            </w:r>
          </w:p>
        </w:tc>
        <w:tc>
          <w:tcPr>
            <w:tcW w:w="1421" w:type="dxa"/>
          </w:tcPr>
          <w:p w14:paraId="1849781D">
            <w:pPr>
              <w:widowControl w:val="0"/>
              <w:jc w:val="both"/>
              <w:rPr>
                <w:rFonts w:eastAsia="宋体"/>
                <w:lang w:val="en-US"/>
              </w:rPr>
            </w:pPr>
            <w:r>
              <w:rPr>
                <w:rFonts w:hint="eastAsia" w:eastAsia="宋体"/>
                <w:lang w:val="en-US"/>
              </w:rPr>
              <w:t>V101</w:t>
            </w:r>
          </w:p>
        </w:tc>
        <w:tc>
          <w:tcPr>
            <w:tcW w:w="1473" w:type="dxa"/>
          </w:tcPr>
          <w:p w14:paraId="5591A968">
            <w:pPr>
              <w:widowControl w:val="0"/>
              <w:jc w:val="both"/>
              <w:rPr>
                <w:rFonts w:eastAsia="宋体"/>
                <w:lang w:val="en-US"/>
              </w:rPr>
            </w:pPr>
            <w:r>
              <w:rPr>
                <w:rFonts w:hint="eastAsia" w:eastAsia="宋体"/>
                <w:lang w:val="en-US"/>
              </w:rPr>
              <w:t>V101</w:t>
            </w:r>
          </w:p>
        </w:tc>
        <w:tc>
          <w:tcPr>
            <w:tcW w:w="2788" w:type="dxa"/>
          </w:tcPr>
          <w:p w14:paraId="501CCF73">
            <w:pPr>
              <w:widowControl w:val="0"/>
              <w:jc w:val="both"/>
              <w:rPr>
                <w:rFonts w:eastAsia="宋体"/>
                <w:lang w:val="en-US"/>
              </w:rPr>
            </w:pPr>
            <w:r>
              <w:rPr>
                <w:rFonts w:hint="eastAsia" w:eastAsia="宋体"/>
                <w:lang w:val="en-US"/>
              </w:rPr>
              <w:t>Revise:</w:t>
            </w:r>
          </w:p>
          <w:p w14:paraId="7C4F525B">
            <w:pPr>
              <w:widowControl w:val="0"/>
              <w:jc w:val="both"/>
              <w:rPr>
                <w:rFonts w:eastAsia="宋体"/>
                <w:lang w:val="en-US"/>
              </w:rPr>
            </w:pPr>
            <w:r>
              <w:rPr>
                <w:rFonts w:hint="eastAsia" w:eastAsia="宋体"/>
                <w:lang w:val="en-US"/>
              </w:rPr>
              <w:t>1.Revise MQTT's BMS information content based on BMS information</w:t>
            </w:r>
          </w:p>
        </w:tc>
        <w:tc>
          <w:tcPr>
            <w:tcW w:w="801" w:type="dxa"/>
          </w:tcPr>
          <w:p w14:paraId="0A175643">
            <w:pPr>
              <w:widowControl w:val="0"/>
              <w:jc w:val="both"/>
              <w:rPr>
                <w:rFonts w:eastAsia="宋体"/>
                <w:lang w:val="en-US"/>
              </w:rPr>
            </w:pPr>
          </w:p>
        </w:tc>
        <w:tc>
          <w:tcPr>
            <w:tcW w:w="1541" w:type="dxa"/>
          </w:tcPr>
          <w:p w14:paraId="3C54FCB7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7F29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 w14:paraId="13B387AA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4</w:t>
            </w:r>
          </w:p>
        </w:tc>
        <w:tc>
          <w:tcPr>
            <w:tcW w:w="1421" w:type="dxa"/>
          </w:tcPr>
          <w:p w14:paraId="6968311D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V101</w:t>
            </w:r>
          </w:p>
        </w:tc>
        <w:tc>
          <w:tcPr>
            <w:tcW w:w="1473" w:type="dxa"/>
          </w:tcPr>
          <w:p w14:paraId="5D3113C1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V101</w:t>
            </w:r>
          </w:p>
        </w:tc>
        <w:tc>
          <w:tcPr>
            <w:tcW w:w="2788" w:type="dxa"/>
          </w:tcPr>
          <w:p w14:paraId="3ECFB45F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Revise:</w:t>
            </w:r>
          </w:p>
          <w:p w14:paraId="41477182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1.Sample error change</w:t>
            </w:r>
          </w:p>
        </w:tc>
        <w:tc>
          <w:tcPr>
            <w:tcW w:w="801" w:type="dxa"/>
          </w:tcPr>
          <w:p w14:paraId="6CDA6FA0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41" w:type="dxa"/>
          </w:tcPr>
          <w:p w14:paraId="12F94071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7437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 w14:paraId="08090282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5</w:t>
            </w:r>
          </w:p>
        </w:tc>
        <w:tc>
          <w:tcPr>
            <w:tcW w:w="1421" w:type="dxa"/>
          </w:tcPr>
          <w:p w14:paraId="5CB1E567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V101</w:t>
            </w:r>
          </w:p>
        </w:tc>
        <w:tc>
          <w:tcPr>
            <w:tcW w:w="1473" w:type="dxa"/>
          </w:tcPr>
          <w:p w14:paraId="2FBA98C1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V101</w:t>
            </w:r>
          </w:p>
        </w:tc>
        <w:tc>
          <w:tcPr>
            <w:tcW w:w="2788" w:type="dxa"/>
          </w:tcPr>
          <w:p w14:paraId="2482F304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Revise</w:t>
            </w:r>
            <w:r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:</w:t>
            </w:r>
          </w:p>
          <w:p w14:paraId="4EB19E32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1</w:t>
            </w:r>
            <w:r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.A</w:t>
            </w:r>
            <w:r>
              <w:rPr>
                <w:rFonts w:hint="eastAsia"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dd</w:t>
            </w:r>
            <w:r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 xml:space="preserve"> soc in “notification”</w:t>
            </w:r>
          </w:p>
        </w:tc>
        <w:tc>
          <w:tcPr>
            <w:tcW w:w="801" w:type="dxa"/>
          </w:tcPr>
          <w:p w14:paraId="0F0EB16B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41" w:type="dxa"/>
          </w:tcPr>
          <w:p w14:paraId="41B913C3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55EF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 w14:paraId="22A6178F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6</w:t>
            </w:r>
          </w:p>
        </w:tc>
        <w:tc>
          <w:tcPr>
            <w:tcW w:w="1421" w:type="dxa"/>
          </w:tcPr>
          <w:p w14:paraId="58E27E86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V</w:t>
            </w:r>
            <w:r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101</w:t>
            </w:r>
          </w:p>
        </w:tc>
        <w:tc>
          <w:tcPr>
            <w:tcW w:w="1473" w:type="dxa"/>
          </w:tcPr>
          <w:p w14:paraId="041CAFA7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V</w:t>
            </w:r>
            <w:r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102</w:t>
            </w:r>
          </w:p>
        </w:tc>
        <w:tc>
          <w:tcPr>
            <w:tcW w:w="2788" w:type="dxa"/>
          </w:tcPr>
          <w:p w14:paraId="5B8B4C65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Revise</w:t>
            </w:r>
            <w:r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:</w:t>
            </w:r>
          </w:p>
          <w:p w14:paraId="09FE9769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1. Add threshold configuration topic publication and threshold configuration subscription response</w:t>
            </w:r>
          </w:p>
        </w:tc>
        <w:tc>
          <w:tcPr>
            <w:tcW w:w="801" w:type="dxa"/>
          </w:tcPr>
          <w:p w14:paraId="07034D06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41" w:type="dxa"/>
          </w:tcPr>
          <w:p w14:paraId="24AE834C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1D96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 w14:paraId="6A20EF31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7</w:t>
            </w:r>
          </w:p>
        </w:tc>
        <w:tc>
          <w:tcPr>
            <w:tcW w:w="1421" w:type="dxa"/>
          </w:tcPr>
          <w:p w14:paraId="0C851F51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V</w:t>
            </w:r>
            <w:r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101</w:t>
            </w:r>
          </w:p>
        </w:tc>
        <w:tc>
          <w:tcPr>
            <w:tcW w:w="1473" w:type="dxa"/>
          </w:tcPr>
          <w:p w14:paraId="6A0F2B35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V</w:t>
            </w:r>
            <w:r>
              <w:rPr>
                <w:rFonts w:hint="eastAsia"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1</w:t>
            </w:r>
            <w:r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02</w:t>
            </w:r>
          </w:p>
        </w:tc>
        <w:tc>
          <w:tcPr>
            <w:tcW w:w="2788" w:type="dxa"/>
          </w:tcPr>
          <w:p w14:paraId="62F986B7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1</w:t>
            </w:r>
            <w:r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Add some events to the notification topic</w:t>
            </w:r>
          </w:p>
        </w:tc>
        <w:tc>
          <w:tcPr>
            <w:tcW w:w="801" w:type="dxa"/>
          </w:tcPr>
          <w:p w14:paraId="19B1FAFE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41" w:type="dxa"/>
          </w:tcPr>
          <w:p w14:paraId="5BF693F3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5983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 w14:paraId="3AA4F340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8</w:t>
            </w:r>
          </w:p>
        </w:tc>
        <w:tc>
          <w:tcPr>
            <w:tcW w:w="1421" w:type="dxa"/>
          </w:tcPr>
          <w:p w14:paraId="6514A37B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V</w:t>
            </w:r>
            <w:r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101</w:t>
            </w:r>
          </w:p>
        </w:tc>
        <w:tc>
          <w:tcPr>
            <w:tcW w:w="1473" w:type="dxa"/>
          </w:tcPr>
          <w:p w14:paraId="63D09F97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V103</w:t>
            </w:r>
          </w:p>
        </w:tc>
        <w:tc>
          <w:tcPr>
            <w:tcW w:w="2788" w:type="dxa"/>
          </w:tcPr>
          <w:p w14:paraId="55875200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1</w:t>
            </w:r>
            <w:r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  <w:t>Add QR code address configuration</w:t>
            </w:r>
          </w:p>
        </w:tc>
        <w:tc>
          <w:tcPr>
            <w:tcW w:w="801" w:type="dxa"/>
          </w:tcPr>
          <w:p w14:paraId="4361A44A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41" w:type="dxa"/>
          </w:tcPr>
          <w:p w14:paraId="13E88001">
            <w:pPr>
              <w:widowControl w:val="0"/>
              <w:jc w:val="both"/>
              <w:rPr>
                <w:rFonts w:eastAsia="宋体"/>
                <w:color w:val="4F81BD" w:themeColor="accent1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</w:tbl>
    <w:p w14:paraId="21144805">
      <w:pPr>
        <w:rPr>
          <w:rFonts w:eastAsia="宋体"/>
          <w:lang w:val="en-US"/>
        </w:rPr>
      </w:pPr>
    </w:p>
    <w:p w14:paraId="221B9E71">
      <w:pPr>
        <w:rPr>
          <w:rFonts w:eastAsia="宋体"/>
          <w:color w:val="FF0000"/>
          <w:lang w:val="en-US"/>
        </w:rPr>
      </w:pPr>
      <w:r>
        <w:rPr>
          <w:rFonts w:hint="eastAsia" w:eastAsia="宋体"/>
          <w:color w:val="FF0000"/>
          <w:lang w:val="en-US"/>
        </w:rPr>
        <w:t>Emphasize:</w:t>
      </w:r>
    </w:p>
    <w:p w14:paraId="189A187D">
      <w:pPr>
        <w:numPr>
          <w:ilvl w:val="0"/>
          <w:numId w:val="2"/>
        </w:numPr>
        <w:ind w:firstLine="720"/>
        <w:rPr>
          <w:rFonts w:eastAsia="宋体"/>
          <w:color w:val="FF0000"/>
          <w:lang w:val="en-US"/>
        </w:rPr>
      </w:pPr>
      <w:r>
        <w:rPr>
          <w:rFonts w:hint="eastAsia" w:eastAsia="宋体"/>
          <w:color w:val="FF0000"/>
          <w:lang w:val="en-US"/>
        </w:rPr>
        <w:t>MQTT protocol support version</w:t>
      </w:r>
    </w:p>
    <w:p w14:paraId="6AAA392B">
      <w:pPr>
        <w:ind w:left="1440" w:firstLine="720"/>
        <w:rPr>
          <w:rFonts w:eastAsia="宋体"/>
          <w:color w:val="FF0000"/>
          <w:lang w:val="en-US"/>
        </w:rPr>
      </w:pPr>
      <w:r>
        <w:rPr>
          <w:rFonts w:hint="eastAsia" w:eastAsia="宋体"/>
          <w:color w:val="FF0000"/>
          <w:lang w:val="en-US"/>
        </w:rPr>
        <w:t>V3.1/V3.1.1</w:t>
      </w:r>
    </w:p>
    <w:p w14:paraId="1F600495">
      <w:pPr>
        <w:numPr>
          <w:ilvl w:val="0"/>
          <w:numId w:val="2"/>
        </w:numPr>
        <w:ind w:firstLine="720"/>
        <w:rPr>
          <w:rFonts w:eastAsia="宋体"/>
          <w:color w:val="FF0000"/>
          <w:lang w:val="en-US"/>
        </w:rPr>
      </w:pPr>
      <w:r>
        <w:rPr>
          <w:rFonts w:hint="eastAsia" w:eastAsia="宋体"/>
          <w:color w:val="FF0000"/>
          <w:lang w:val="en-US"/>
        </w:rPr>
        <w:t>QoS class：2</w:t>
      </w:r>
    </w:p>
    <w:p w14:paraId="419C996D">
      <w:pPr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br w:type="page"/>
      </w:r>
    </w:p>
    <w:p w14:paraId="2FB6C78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Table of contents</w:t>
      </w:r>
    </w:p>
    <w:p w14:paraId="1210A90F">
      <w:pPr>
        <w:jc w:val="center"/>
        <w:rPr>
          <w:b/>
          <w:sz w:val="52"/>
          <w:szCs w:val="52"/>
        </w:rPr>
      </w:pPr>
    </w:p>
    <w:p w14:paraId="24326E55">
      <w:pPr>
        <w:jc w:val="center"/>
        <w:rPr>
          <w:b/>
          <w:sz w:val="52"/>
          <w:szCs w:val="52"/>
        </w:rPr>
      </w:pPr>
    </w:p>
    <w:sdt>
      <w:sdtPr>
        <w:id w:val="1648399952"/>
        <w:docPartObj>
          <w:docPartGallery w:val="Table of Contents"/>
          <w:docPartUnique/>
        </w:docPartObj>
      </w:sdtPr>
      <w:sdtContent>
        <w:p w14:paraId="5C9D8921">
          <w:pPr>
            <w:pStyle w:val="10"/>
            <w:tabs>
              <w:tab w:val="right" w:pos="9019"/>
            </w:tabs>
            <w:rPr>
              <w:rFonts w:asciiTheme="minorHAnsi" w:hAnsiTheme="minorHAnsi" w:eastAsiaTheme="minorEastAsia" w:cstheme="minorBidi"/>
              <w:kern w:val="2"/>
              <w:sz w:val="21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r>
            <w:fldChar w:fldCharType="begin"/>
          </w:r>
          <w:r>
            <w:instrText xml:space="preserve"> HYPERLINK \l "_Toc140765055" </w:instrText>
          </w:r>
          <w:r>
            <w:fldChar w:fldCharType="separate"/>
          </w:r>
          <w:r>
            <w:rPr>
              <w:rStyle w:val="19"/>
              <w:lang w:val="en-US"/>
            </w:rPr>
            <w:t>Workflow representation</w:t>
          </w:r>
          <w:r>
            <w:tab/>
          </w:r>
          <w:r>
            <w:fldChar w:fldCharType="begin"/>
          </w:r>
          <w:r>
            <w:instrText xml:space="preserve"> PAGEREF _Toc140765055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2A29553">
          <w:pPr>
            <w:pStyle w:val="12"/>
            <w:tabs>
              <w:tab w:val="right" w:pos="9019"/>
            </w:tabs>
            <w:ind w:left="440"/>
            <w:rPr>
              <w:rFonts w:asciiTheme="minorHAnsi" w:hAnsiTheme="minorHAnsi" w:eastAsiaTheme="minorEastAsia" w:cstheme="minorBidi"/>
              <w:kern w:val="2"/>
              <w:sz w:val="21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"_Toc140765056" </w:instrText>
          </w:r>
          <w:r>
            <w:fldChar w:fldCharType="separate"/>
          </w:r>
          <w:r>
            <w:rPr>
              <w:rStyle w:val="19"/>
              <w:lang w:val="en-US"/>
            </w:rPr>
            <w:t>1.1. Sequence diagram for the process of saving cabinets data to our database</w:t>
          </w:r>
          <w:r>
            <w:tab/>
          </w:r>
          <w:r>
            <w:fldChar w:fldCharType="begin"/>
          </w:r>
          <w:r>
            <w:instrText xml:space="preserve"> PAGEREF _Toc140765056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2475EED">
          <w:pPr>
            <w:pStyle w:val="12"/>
            <w:tabs>
              <w:tab w:val="right" w:pos="9019"/>
            </w:tabs>
            <w:ind w:left="440"/>
            <w:rPr>
              <w:rFonts w:asciiTheme="minorHAnsi" w:hAnsiTheme="minorHAnsi" w:eastAsiaTheme="minorEastAsia" w:cstheme="minorBidi"/>
              <w:kern w:val="2"/>
              <w:sz w:val="21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"_Toc140765057" </w:instrText>
          </w:r>
          <w:r>
            <w:fldChar w:fldCharType="separate"/>
          </w:r>
          <w:r>
            <w:rPr>
              <w:rStyle w:val="19"/>
              <w:lang w:val="en-US"/>
            </w:rPr>
            <w:t>1.2. Sequence diagram for the battery charging operation</w:t>
          </w:r>
          <w:r>
            <w:tab/>
          </w:r>
          <w:r>
            <w:fldChar w:fldCharType="begin"/>
          </w:r>
          <w:r>
            <w:instrText xml:space="preserve"> PAGEREF _Toc140765057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71198C5">
          <w:pPr>
            <w:pStyle w:val="10"/>
            <w:tabs>
              <w:tab w:val="right" w:pos="9019"/>
            </w:tabs>
            <w:rPr>
              <w:rFonts w:asciiTheme="minorHAnsi" w:hAnsiTheme="minorHAnsi" w:eastAsiaTheme="minorEastAsia" w:cstheme="minorBidi"/>
              <w:kern w:val="2"/>
              <w:sz w:val="21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"_Toc140765058" </w:instrText>
          </w:r>
          <w:r>
            <w:fldChar w:fldCharType="separate"/>
          </w:r>
          <w:r>
            <w:rPr>
              <w:rStyle w:val="19"/>
              <w:lang w:val="en-US"/>
            </w:rPr>
            <w:t>Topics description</w:t>
          </w:r>
          <w:r>
            <w:tab/>
          </w:r>
          <w:r>
            <w:fldChar w:fldCharType="begin"/>
          </w:r>
          <w:r>
            <w:instrText xml:space="preserve"> PAGEREF _Toc140765058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91E7BE9">
          <w:pPr>
            <w:pStyle w:val="12"/>
            <w:tabs>
              <w:tab w:val="right" w:pos="9019"/>
            </w:tabs>
            <w:ind w:left="440"/>
            <w:rPr>
              <w:rFonts w:asciiTheme="minorHAnsi" w:hAnsiTheme="minorHAnsi" w:eastAsiaTheme="minorEastAsia" w:cstheme="minorBidi"/>
              <w:kern w:val="2"/>
              <w:sz w:val="21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"_Toc140765059" </w:instrText>
          </w:r>
          <w:r>
            <w:fldChar w:fldCharType="separate"/>
          </w:r>
          <w:r>
            <w:rPr>
              <w:rStyle w:val="19"/>
              <w:lang w:val="en-US"/>
            </w:rPr>
            <w:t>2.1. Cabinet information</w:t>
          </w:r>
          <w:r>
            <w:tab/>
          </w:r>
          <w:r>
            <w:fldChar w:fldCharType="begin"/>
          </w:r>
          <w:r>
            <w:instrText xml:space="preserve"> PAGEREF _Toc140765059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418451EA">
          <w:pPr>
            <w:pStyle w:val="12"/>
            <w:tabs>
              <w:tab w:val="right" w:pos="9019"/>
            </w:tabs>
            <w:ind w:left="440"/>
            <w:rPr>
              <w:rFonts w:asciiTheme="minorHAnsi" w:hAnsiTheme="minorHAnsi" w:eastAsiaTheme="minorEastAsia" w:cstheme="minorBidi"/>
              <w:kern w:val="2"/>
              <w:sz w:val="21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"_Toc140765060" </w:instrText>
          </w:r>
          <w:r>
            <w:fldChar w:fldCharType="separate"/>
          </w:r>
          <w:r>
            <w:rPr>
              <w:rStyle w:val="19"/>
              <w:lang w:val="en-US"/>
            </w:rPr>
            <w:t>2.2. Open Slot</w:t>
          </w:r>
          <w:r>
            <w:tab/>
          </w:r>
          <w:r>
            <w:fldChar w:fldCharType="begin"/>
          </w:r>
          <w:r>
            <w:instrText xml:space="preserve"> PAGEREF _Toc140765060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0C4767A9">
          <w:pPr>
            <w:pStyle w:val="12"/>
            <w:tabs>
              <w:tab w:val="right" w:pos="9019"/>
            </w:tabs>
            <w:ind w:left="440"/>
            <w:rPr>
              <w:rFonts w:asciiTheme="minorHAnsi" w:hAnsiTheme="minorHAnsi" w:eastAsiaTheme="minorEastAsia" w:cstheme="minorBidi"/>
              <w:kern w:val="2"/>
              <w:sz w:val="21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"_Toc140765061" </w:instrText>
          </w:r>
          <w:r>
            <w:fldChar w:fldCharType="separate"/>
          </w:r>
          <w:r>
            <w:rPr>
              <w:rStyle w:val="19"/>
              <w:lang w:val="en-US"/>
            </w:rPr>
            <w:t>2.3. Events notification</w:t>
          </w:r>
          <w:r>
            <w:tab/>
          </w:r>
          <w:r>
            <w:fldChar w:fldCharType="begin"/>
          </w:r>
          <w:r>
            <w:instrText xml:space="preserve"> PAGEREF _Toc140765061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2A607638">
          <w:pPr>
            <w:pStyle w:val="12"/>
            <w:tabs>
              <w:tab w:val="right" w:pos="9019"/>
            </w:tabs>
            <w:ind w:left="440"/>
            <w:rPr>
              <w:rFonts w:asciiTheme="minorHAnsi" w:hAnsiTheme="minorHAnsi" w:eastAsiaTheme="minorEastAsia" w:cstheme="minorBidi"/>
              <w:kern w:val="2"/>
              <w:sz w:val="21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"_Toc140765062" </w:instrText>
          </w:r>
          <w:r>
            <w:fldChar w:fldCharType="separate"/>
          </w:r>
          <w:r>
            <w:rPr>
              <w:rStyle w:val="19"/>
            </w:rPr>
            <w:t>2.4. Alerts</w:t>
          </w:r>
          <w:r>
            <w:tab/>
          </w:r>
          <w:r>
            <w:fldChar w:fldCharType="begin"/>
          </w:r>
          <w:r>
            <w:instrText xml:space="preserve"> PAGEREF _Toc140765062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51A4022F">
          <w:pPr>
            <w:pStyle w:val="12"/>
            <w:tabs>
              <w:tab w:val="left" w:pos="1050"/>
              <w:tab w:val="right" w:pos="9019"/>
            </w:tabs>
            <w:ind w:left="440"/>
            <w:rPr>
              <w:rFonts w:asciiTheme="minorHAnsi" w:hAnsiTheme="minorHAnsi" w:eastAsiaTheme="minorEastAsia" w:cstheme="minorBidi"/>
              <w:kern w:val="2"/>
              <w:sz w:val="21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"_Toc140765063" </w:instrText>
          </w:r>
          <w:r>
            <w:fldChar w:fldCharType="separate"/>
          </w:r>
          <w:r>
            <w:rPr>
              <w:rStyle w:val="19"/>
            </w:rPr>
            <w:t>2.6.</w:t>
          </w:r>
          <w:r>
            <w:rPr>
              <w:rFonts w:asciiTheme="minorHAnsi" w:hAnsiTheme="minorHAnsi" w:eastAsiaTheme="minorEastAsia" w:cstheme="minorBidi"/>
              <w:kern w:val="2"/>
              <w:sz w:val="21"/>
              <w:lang w:val="en-US"/>
              <w14:ligatures w14:val="standardContextual"/>
            </w:rPr>
            <w:tab/>
          </w:r>
          <w:r>
            <w:rPr>
              <w:rStyle w:val="19"/>
            </w:rPr>
            <w:t>Thresholds</w:t>
          </w:r>
          <w:r>
            <w:tab/>
          </w:r>
          <w:r>
            <w:fldChar w:fldCharType="begin"/>
          </w:r>
          <w:r>
            <w:instrText xml:space="preserve"> PAGEREF _Toc140765063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1BF495A0">
          <w:pPr>
            <w:pStyle w:val="12"/>
            <w:tabs>
              <w:tab w:val="left" w:pos="1050"/>
              <w:tab w:val="right" w:pos="9019"/>
            </w:tabs>
            <w:ind w:left="440"/>
            <w:rPr>
              <w:rFonts w:asciiTheme="minorHAnsi" w:hAnsiTheme="minorHAnsi" w:eastAsiaTheme="minorEastAsia" w:cstheme="minorBidi"/>
              <w:kern w:val="2"/>
              <w:sz w:val="21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"_Toc140765064" </w:instrText>
          </w:r>
          <w:r>
            <w:fldChar w:fldCharType="separate"/>
          </w:r>
          <w:r>
            <w:rPr>
              <w:rStyle w:val="19"/>
              <w:lang w:val="en-US"/>
            </w:rPr>
            <w:t>2.7.</w:t>
          </w:r>
          <w:r>
            <w:rPr>
              <w:rFonts w:asciiTheme="minorHAnsi" w:hAnsiTheme="minorHAnsi" w:eastAsiaTheme="minorEastAsia" w:cstheme="minorBidi"/>
              <w:kern w:val="2"/>
              <w:sz w:val="21"/>
              <w:lang w:val="en-US"/>
              <w14:ligatures w14:val="standardContextual"/>
            </w:rPr>
            <w:tab/>
          </w:r>
          <w:r>
            <w:rPr>
              <w:rStyle w:val="19"/>
            </w:rPr>
            <w:t>ThresholdsResponse</w:t>
          </w:r>
          <w:r>
            <w:tab/>
          </w:r>
          <w:r>
            <w:fldChar w:fldCharType="begin"/>
          </w:r>
          <w:r>
            <w:instrText xml:space="preserve"> PAGEREF _Toc140765064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111CD8B8">
          <w:pPr>
            <w:pStyle w:val="12"/>
            <w:tabs>
              <w:tab w:val="left" w:pos="1050"/>
              <w:tab w:val="right" w:pos="9019"/>
            </w:tabs>
            <w:ind w:left="440"/>
            <w:rPr>
              <w:rFonts w:asciiTheme="minorHAnsi" w:hAnsiTheme="minorHAnsi" w:eastAsiaTheme="minorEastAsia" w:cstheme="minorBidi"/>
              <w:kern w:val="2"/>
              <w:sz w:val="21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"_Toc140765065" </w:instrText>
          </w:r>
          <w:r>
            <w:fldChar w:fldCharType="separate"/>
          </w:r>
          <w:r>
            <w:rPr>
              <w:rStyle w:val="19"/>
              <w:lang w:val="en-US"/>
            </w:rPr>
            <w:t>2.8.</w:t>
          </w:r>
          <w:r>
            <w:rPr>
              <w:rFonts w:asciiTheme="minorHAnsi" w:hAnsiTheme="minorHAnsi" w:eastAsiaTheme="minorEastAsia" w:cstheme="minorBidi"/>
              <w:kern w:val="2"/>
              <w:sz w:val="21"/>
              <w:lang w:val="en-US"/>
              <w14:ligatures w14:val="standardContextual"/>
            </w:rPr>
            <w:tab/>
          </w:r>
          <w:r>
            <w:rPr>
              <w:rStyle w:val="19"/>
              <w:lang w:val="en-US"/>
            </w:rPr>
            <w:t>Order information</w:t>
          </w:r>
          <w:r>
            <w:tab/>
          </w:r>
          <w:r>
            <w:fldChar w:fldCharType="begin"/>
          </w:r>
          <w:r>
            <w:instrText xml:space="preserve"> PAGEREF _Toc140765065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1AB2CA29">
          <w:pPr>
            <w:pStyle w:val="12"/>
            <w:tabs>
              <w:tab w:val="left" w:pos="1050"/>
              <w:tab w:val="right" w:pos="9019"/>
            </w:tabs>
            <w:ind w:left="440"/>
            <w:rPr>
              <w:rFonts w:asciiTheme="minorHAnsi" w:hAnsiTheme="minorHAnsi" w:eastAsiaTheme="minorEastAsia" w:cstheme="minorBidi"/>
              <w:kern w:val="2"/>
              <w:sz w:val="21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"_Toc140765066" </w:instrText>
          </w:r>
          <w:r>
            <w:fldChar w:fldCharType="separate"/>
          </w:r>
          <w:r>
            <w:rPr>
              <w:rStyle w:val="19"/>
              <w:lang w:val="en-US"/>
            </w:rPr>
            <w:t>2.9.</w:t>
          </w:r>
          <w:r>
            <w:rPr>
              <w:rFonts w:asciiTheme="minorHAnsi" w:hAnsiTheme="minorHAnsi" w:eastAsiaTheme="minorEastAsia" w:cstheme="minorBidi"/>
              <w:kern w:val="2"/>
              <w:sz w:val="21"/>
              <w:lang w:val="en-US"/>
              <w14:ligatures w14:val="standardContextual"/>
            </w:rPr>
            <w:tab/>
          </w:r>
          <w:r>
            <w:rPr>
              <w:rStyle w:val="19"/>
              <w:lang w:val="en-US"/>
            </w:rPr>
            <w:t>Order information confirmation</w:t>
          </w:r>
          <w:r>
            <w:tab/>
          </w:r>
          <w:r>
            <w:fldChar w:fldCharType="begin"/>
          </w:r>
          <w:r>
            <w:instrText xml:space="preserve"> PAGEREF _Toc140765066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58024D07">
          <w:pPr>
            <w:pStyle w:val="12"/>
            <w:tabs>
              <w:tab w:val="left" w:pos="1260"/>
              <w:tab w:val="right" w:pos="9019"/>
            </w:tabs>
            <w:ind w:left="440"/>
            <w:rPr>
              <w:rFonts w:asciiTheme="minorHAnsi" w:hAnsiTheme="minorHAnsi" w:eastAsiaTheme="minorEastAsia" w:cstheme="minorBidi"/>
              <w:kern w:val="2"/>
              <w:sz w:val="21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"_Toc140765067" </w:instrText>
          </w:r>
          <w:r>
            <w:fldChar w:fldCharType="separate"/>
          </w:r>
          <w:r>
            <w:rPr>
              <w:rStyle w:val="19"/>
              <w:lang w:val="en-US"/>
            </w:rPr>
            <w:t>2.10.</w:t>
          </w:r>
          <w:r>
            <w:rPr>
              <w:rFonts w:asciiTheme="minorHAnsi" w:hAnsiTheme="minorHAnsi" w:eastAsiaTheme="minorEastAsia" w:cstheme="minorBidi"/>
              <w:kern w:val="2"/>
              <w:sz w:val="21"/>
              <w:lang w:val="en-US"/>
              <w14:ligatures w14:val="standardContextual"/>
            </w:rPr>
            <w:tab/>
          </w:r>
          <w:r>
            <w:rPr>
              <w:rStyle w:val="19"/>
              <w:lang w:val="en-US"/>
            </w:rPr>
            <w:t>Open slot request</w:t>
          </w:r>
          <w:r>
            <w:tab/>
          </w:r>
          <w:r>
            <w:fldChar w:fldCharType="begin"/>
          </w:r>
          <w:r>
            <w:instrText xml:space="preserve"> PAGEREF _Toc140765067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6B51DFFB">
          <w:pPr>
            <w:pStyle w:val="10"/>
            <w:tabs>
              <w:tab w:val="right" w:pos="9019"/>
            </w:tabs>
            <w:rPr>
              <w:rFonts w:asciiTheme="minorHAnsi" w:hAnsiTheme="minorHAnsi" w:eastAsiaTheme="minorEastAsia" w:cstheme="minorBidi"/>
              <w:kern w:val="2"/>
              <w:sz w:val="21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"_Toc140765068" </w:instrText>
          </w:r>
          <w:r>
            <w:fldChar w:fldCharType="separate"/>
          </w:r>
          <w:r>
            <w:rPr>
              <w:rStyle w:val="19"/>
              <w:lang w:val="en-US"/>
            </w:rPr>
            <w:t>Extra information</w:t>
          </w:r>
          <w:r>
            <w:tab/>
          </w:r>
          <w:r>
            <w:fldChar w:fldCharType="begin"/>
          </w:r>
          <w:r>
            <w:instrText xml:space="preserve"> PAGEREF _Toc140765068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3F0A833D">
          <w:pPr>
            <w:pStyle w:val="12"/>
            <w:tabs>
              <w:tab w:val="right" w:pos="9019"/>
            </w:tabs>
            <w:ind w:left="440"/>
            <w:rPr>
              <w:rFonts w:asciiTheme="minorHAnsi" w:hAnsiTheme="minorHAnsi" w:eastAsiaTheme="minorEastAsia" w:cstheme="minorBidi"/>
              <w:kern w:val="2"/>
              <w:sz w:val="21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"_Toc140765069" </w:instrText>
          </w:r>
          <w:r>
            <w:fldChar w:fldCharType="separate"/>
          </w:r>
          <w:r>
            <w:rPr>
              <w:rStyle w:val="19"/>
            </w:rPr>
            <w:t>3.1. Slot description</w:t>
          </w:r>
          <w:r>
            <w:tab/>
          </w:r>
          <w:r>
            <w:fldChar w:fldCharType="begin"/>
          </w:r>
          <w:r>
            <w:instrText xml:space="preserve"> PAGEREF _Toc140765069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11599A19">
          <w:pPr>
            <w:pStyle w:val="10"/>
            <w:tabs>
              <w:tab w:val="right" w:pos="9019"/>
            </w:tabs>
            <w:rPr>
              <w:rFonts w:asciiTheme="minorHAnsi" w:hAnsiTheme="minorHAnsi" w:eastAsiaTheme="minorEastAsia" w:cstheme="minorBidi"/>
              <w:kern w:val="2"/>
              <w:sz w:val="21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"_Toc140765070" </w:instrText>
          </w:r>
          <w:r>
            <w:fldChar w:fldCharType="separate"/>
          </w:r>
          <w:r>
            <w:rPr>
              <w:rStyle w:val="19"/>
            </w:rPr>
            <w:t>Questions to the supplier</w:t>
          </w:r>
          <w:r>
            <w:tab/>
          </w:r>
          <w:r>
            <w:fldChar w:fldCharType="begin"/>
          </w:r>
          <w:r>
            <w:instrText xml:space="preserve"> PAGEREF _Toc140765070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2CBF06A4">
          <w:pPr>
            <w:tabs>
              <w:tab w:val="right" w:pos="9025"/>
            </w:tabs>
            <w:spacing w:before="200" w:after="80" w:line="240" w:lineRule="auto"/>
            <w:rPr>
              <w:b/>
              <w:color w:val="000000"/>
            </w:rPr>
          </w:pPr>
          <w:r>
            <w:fldChar w:fldCharType="end"/>
          </w:r>
        </w:p>
      </w:sdtContent>
    </w:sdt>
    <w:p w14:paraId="376E9BCB">
      <w:pPr>
        <w:rPr>
          <w:b/>
          <w:sz w:val="52"/>
          <w:szCs w:val="52"/>
        </w:rPr>
      </w:pPr>
    </w:p>
    <w:p w14:paraId="295B88E6">
      <w:pPr>
        <w:jc w:val="center"/>
        <w:rPr>
          <w:b/>
          <w:sz w:val="52"/>
          <w:szCs w:val="52"/>
        </w:rPr>
      </w:pPr>
    </w:p>
    <w:p w14:paraId="379FA457">
      <w:pPr>
        <w:jc w:val="center"/>
        <w:rPr>
          <w:b/>
          <w:sz w:val="52"/>
          <w:szCs w:val="52"/>
        </w:rPr>
      </w:pPr>
    </w:p>
    <w:p w14:paraId="02706DB5">
      <w:pPr>
        <w:jc w:val="center"/>
        <w:rPr>
          <w:b/>
          <w:sz w:val="52"/>
          <w:szCs w:val="52"/>
        </w:rPr>
      </w:pPr>
    </w:p>
    <w:p w14:paraId="2E2D72E6">
      <w:pPr>
        <w:jc w:val="center"/>
        <w:rPr>
          <w:b/>
          <w:sz w:val="52"/>
          <w:szCs w:val="52"/>
        </w:rPr>
      </w:pPr>
    </w:p>
    <w:p w14:paraId="209DB99A">
      <w:pPr>
        <w:jc w:val="center"/>
        <w:rPr>
          <w:b/>
          <w:sz w:val="52"/>
          <w:szCs w:val="52"/>
        </w:rPr>
      </w:pPr>
    </w:p>
    <w:p w14:paraId="5DE5FD78">
      <w:pPr>
        <w:jc w:val="center"/>
        <w:rPr>
          <w:b/>
          <w:sz w:val="52"/>
          <w:szCs w:val="52"/>
        </w:rPr>
      </w:pPr>
    </w:p>
    <w:p w14:paraId="5B39CB18">
      <w:pPr>
        <w:rPr>
          <w:b/>
          <w:sz w:val="52"/>
          <w:szCs w:val="52"/>
        </w:rPr>
      </w:pPr>
    </w:p>
    <w:p w14:paraId="53314424">
      <w:pPr>
        <w:rPr>
          <w:b/>
          <w:sz w:val="52"/>
          <w:szCs w:val="52"/>
        </w:rPr>
      </w:pPr>
    </w:p>
    <w:p w14:paraId="240FEC8D">
      <w:pPr>
        <w:rPr>
          <w:b/>
          <w:sz w:val="52"/>
          <w:szCs w:val="52"/>
        </w:rPr>
      </w:pPr>
    </w:p>
    <w:p w14:paraId="11F29E0A">
      <w:pPr>
        <w:pStyle w:val="2"/>
        <w:jc w:val="center"/>
        <w:rPr>
          <w:lang w:val="en-US"/>
        </w:rPr>
      </w:pPr>
      <w:bookmarkStart w:id="0" w:name="_Toc140765055"/>
      <w:r>
        <w:rPr>
          <w:lang w:val="en-US"/>
        </w:rPr>
        <w:t>Workflow representation</w:t>
      </w:r>
      <w:bookmarkEnd w:id="0"/>
    </w:p>
    <w:p w14:paraId="23A59DAE">
      <w:pPr>
        <w:jc w:val="center"/>
        <w:rPr>
          <w:b/>
          <w:sz w:val="32"/>
          <w:szCs w:val="32"/>
          <w:lang w:val="en-US"/>
        </w:rPr>
      </w:pPr>
    </w:p>
    <w:p w14:paraId="239EF0F5">
      <w:pPr>
        <w:pStyle w:val="3"/>
        <w:jc w:val="both"/>
        <w:rPr>
          <w:lang w:val="en-US"/>
        </w:rPr>
      </w:pPr>
      <w:bookmarkStart w:id="1" w:name="_Toc140765056"/>
      <w:r>
        <w:rPr>
          <w:lang w:val="en-US"/>
        </w:rPr>
        <w:t>1.1. Sequence diagram for the process of saving cabinets data to our database</w:t>
      </w:r>
      <w:bookmarkEnd w:id="1"/>
    </w:p>
    <w:p w14:paraId="238EAB31">
      <w:pPr>
        <w:jc w:val="center"/>
        <w:rPr>
          <w:b/>
          <w:sz w:val="28"/>
          <w:szCs w:val="28"/>
          <w:lang w:val="en-US"/>
        </w:rPr>
      </w:pPr>
    </w:p>
    <w:p w14:paraId="334A35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drawing>
          <wp:inline distT="114300" distB="114300" distL="114300" distR="114300">
            <wp:extent cx="6356985" cy="2375535"/>
            <wp:effectExtent l="0" t="0" r="0" b="0"/>
            <wp:docPr id="2" name="image2.png" descr="1. Sequence diagram for saving cabinet data to our databa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1. Sequence diagram for saving cabinet data to our databas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7056" cy="237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3E411">
      <w:pPr>
        <w:ind w:left="720"/>
        <w:jc w:val="both"/>
        <w:rPr>
          <w:b/>
          <w:sz w:val="28"/>
          <w:szCs w:val="28"/>
        </w:rPr>
      </w:pPr>
    </w:p>
    <w:p w14:paraId="67813538">
      <w:pPr>
        <w:ind w:left="720"/>
        <w:jc w:val="both"/>
        <w:rPr>
          <w:b/>
          <w:sz w:val="28"/>
          <w:szCs w:val="28"/>
        </w:rPr>
      </w:pPr>
      <w:r>
        <w:drawing>
          <wp:inline distT="0" distB="0" distL="0" distR="0">
            <wp:extent cx="5733415" cy="4994275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99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38566">
      <w:pPr>
        <w:ind w:left="720"/>
        <w:jc w:val="both"/>
        <w:rPr>
          <w:b/>
          <w:sz w:val="28"/>
          <w:szCs w:val="28"/>
        </w:rPr>
      </w:pPr>
    </w:p>
    <w:p w14:paraId="4D819503">
      <w:pPr>
        <w:jc w:val="both"/>
        <w:rPr>
          <w:b/>
          <w:sz w:val="28"/>
          <w:szCs w:val="28"/>
        </w:rPr>
      </w:pPr>
    </w:p>
    <w:p w14:paraId="7F3E70B3">
      <w:pPr>
        <w:ind w:left="720"/>
        <w:jc w:val="both"/>
        <w:rPr>
          <w:b/>
          <w:sz w:val="28"/>
          <w:szCs w:val="28"/>
        </w:rPr>
      </w:pPr>
    </w:p>
    <w:p w14:paraId="1976705A">
      <w:pPr>
        <w:ind w:left="720"/>
        <w:jc w:val="both"/>
        <w:rPr>
          <w:b/>
          <w:sz w:val="28"/>
          <w:szCs w:val="28"/>
        </w:rPr>
      </w:pPr>
    </w:p>
    <w:p w14:paraId="6FC0E0C5">
      <w:pPr>
        <w:ind w:left="720"/>
        <w:jc w:val="both"/>
        <w:rPr>
          <w:b/>
          <w:sz w:val="28"/>
          <w:szCs w:val="28"/>
        </w:rPr>
      </w:pPr>
    </w:p>
    <w:p w14:paraId="557BC89F">
      <w:pPr>
        <w:ind w:left="720"/>
        <w:jc w:val="both"/>
        <w:rPr>
          <w:b/>
          <w:sz w:val="28"/>
          <w:szCs w:val="28"/>
        </w:rPr>
      </w:pPr>
    </w:p>
    <w:p w14:paraId="08CC5AB3">
      <w:pPr>
        <w:ind w:left="720"/>
        <w:jc w:val="both"/>
        <w:rPr>
          <w:b/>
          <w:sz w:val="28"/>
          <w:szCs w:val="28"/>
        </w:rPr>
      </w:pPr>
    </w:p>
    <w:p w14:paraId="22C03DD3">
      <w:pPr>
        <w:ind w:left="720"/>
        <w:jc w:val="both"/>
        <w:rPr>
          <w:b/>
          <w:sz w:val="28"/>
          <w:szCs w:val="28"/>
        </w:rPr>
      </w:pPr>
    </w:p>
    <w:p w14:paraId="4410955A">
      <w:pPr>
        <w:ind w:left="720"/>
        <w:jc w:val="both"/>
        <w:rPr>
          <w:b/>
          <w:sz w:val="28"/>
          <w:szCs w:val="28"/>
        </w:rPr>
      </w:pPr>
    </w:p>
    <w:p w14:paraId="4B3E8565">
      <w:pPr>
        <w:ind w:left="720"/>
        <w:jc w:val="both"/>
        <w:rPr>
          <w:b/>
          <w:sz w:val="28"/>
          <w:szCs w:val="28"/>
        </w:rPr>
      </w:pPr>
    </w:p>
    <w:p w14:paraId="38905C84">
      <w:pPr>
        <w:ind w:left="720"/>
        <w:jc w:val="both"/>
        <w:rPr>
          <w:b/>
          <w:sz w:val="28"/>
          <w:szCs w:val="28"/>
        </w:rPr>
      </w:pPr>
    </w:p>
    <w:p w14:paraId="153A1237">
      <w:pPr>
        <w:ind w:left="720"/>
        <w:jc w:val="both"/>
        <w:rPr>
          <w:b/>
          <w:sz w:val="28"/>
          <w:szCs w:val="28"/>
        </w:rPr>
      </w:pPr>
    </w:p>
    <w:p w14:paraId="6FD98EC9">
      <w:pPr>
        <w:ind w:left="720"/>
        <w:jc w:val="both"/>
        <w:rPr>
          <w:b/>
          <w:sz w:val="28"/>
          <w:szCs w:val="28"/>
        </w:rPr>
      </w:pPr>
    </w:p>
    <w:p w14:paraId="0847A7D0">
      <w:pPr>
        <w:jc w:val="both"/>
        <w:rPr>
          <w:b/>
          <w:sz w:val="28"/>
          <w:szCs w:val="28"/>
        </w:rPr>
      </w:pPr>
    </w:p>
    <w:p w14:paraId="3FFD9487">
      <w:pPr>
        <w:jc w:val="both"/>
        <w:rPr>
          <w:b/>
          <w:sz w:val="28"/>
          <w:szCs w:val="28"/>
        </w:rPr>
      </w:pPr>
    </w:p>
    <w:p w14:paraId="7E37E132">
      <w:pPr>
        <w:jc w:val="both"/>
        <w:rPr>
          <w:b/>
          <w:sz w:val="28"/>
          <w:szCs w:val="28"/>
        </w:rPr>
      </w:pPr>
    </w:p>
    <w:p w14:paraId="40C7396B">
      <w:pPr>
        <w:pStyle w:val="3"/>
        <w:jc w:val="both"/>
        <w:rPr>
          <w:lang w:val="en-US"/>
        </w:rPr>
      </w:pPr>
      <w:bookmarkStart w:id="2" w:name="_Toc140765057"/>
      <w:r>
        <w:rPr>
          <w:lang w:val="en-US"/>
        </w:rPr>
        <w:t xml:space="preserve">1.2. Sequence diagram for the battery </w:t>
      </w:r>
      <w:r>
        <w:rPr>
          <w:rFonts w:hint="eastAsia"/>
          <w:lang w:val="en-US"/>
        </w:rPr>
        <w:t>charging</w:t>
      </w:r>
      <w:r>
        <w:rPr>
          <w:lang w:val="en-US"/>
        </w:rPr>
        <w:t xml:space="preserve"> operation</w:t>
      </w:r>
      <w:bookmarkEnd w:id="2"/>
    </w:p>
    <w:p w14:paraId="35F29A42">
      <w:pPr>
        <w:ind w:left="720"/>
        <w:jc w:val="both"/>
        <w:rPr>
          <w:b/>
          <w:sz w:val="28"/>
          <w:szCs w:val="28"/>
          <w:lang w:val="en-US"/>
        </w:rPr>
      </w:pPr>
    </w:p>
    <w:p w14:paraId="3714AE65">
      <w:pPr>
        <w:jc w:val="center"/>
        <w:rPr>
          <w:rFonts w:eastAsiaTheme="minorEastAsia"/>
          <w:b/>
          <w:sz w:val="28"/>
          <w:szCs w:val="28"/>
        </w:rPr>
      </w:pPr>
      <w:r>
        <w:drawing>
          <wp:inline distT="0" distB="0" distL="0" distR="0">
            <wp:extent cx="5733415" cy="4418330"/>
            <wp:effectExtent l="0" t="0" r="63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41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3190E">
      <w:pPr>
        <w:jc w:val="center"/>
        <w:rPr>
          <w:rFonts w:eastAsiaTheme="minorEastAsia"/>
          <w:b/>
          <w:sz w:val="28"/>
          <w:szCs w:val="28"/>
        </w:rPr>
      </w:pPr>
    </w:p>
    <w:p w14:paraId="6D95090C">
      <w:pPr>
        <w:rPr>
          <w:rFonts w:eastAsiaTheme="minor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1</w:t>
      </w:r>
      <w:r>
        <w:rPr>
          <w:sz w:val="32"/>
          <w:szCs w:val="32"/>
          <w:lang w:val="en-US"/>
        </w:rPr>
        <w:t>.3 Order Information Flowchart</w:t>
      </w:r>
    </w:p>
    <w:p w14:paraId="0988FED5">
      <w:pPr>
        <w:rPr>
          <w:rFonts w:eastAsiaTheme="minorEastAsia"/>
          <w:sz w:val="32"/>
          <w:szCs w:val="32"/>
          <w:lang w:val="en-US"/>
        </w:rPr>
      </w:pPr>
      <w:r>
        <w:drawing>
          <wp:inline distT="0" distB="0" distL="0" distR="0">
            <wp:extent cx="5733415" cy="4488815"/>
            <wp:effectExtent l="0" t="0" r="635" b="6985"/>
            <wp:docPr id="4756534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653444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8128" cy="449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4F363">
      <w:pPr>
        <w:pStyle w:val="2"/>
        <w:jc w:val="center"/>
        <w:rPr>
          <w:lang w:val="en-US"/>
        </w:rPr>
      </w:pPr>
      <w:bookmarkStart w:id="3" w:name="_Toc140765058"/>
      <w:r>
        <w:rPr>
          <w:lang w:val="en-US"/>
        </w:rPr>
        <w:t>Topics description</w:t>
      </w:r>
      <w:bookmarkEnd w:id="3"/>
    </w:p>
    <w:p w14:paraId="3E1A1E24">
      <w:pPr>
        <w:rPr>
          <w:lang w:val="en-US"/>
        </w:rPr>
      </w:pPr>
    </w:p>
    <w:p w14:paraId="0B032A9E">
      <w:pPr>
        <w:pStyle w:val="3"/>
        <w:rPr>
          <w:lang w:val="en-US"/>
        </w:rPr>
      </w:pPr>
      <w:bookmarkStart w:id="4" w:name="_Toc140765059"/>
      <w:r>
        <w:rPr>
          <w:lang w:val="en-US"/>
        </w:rPr>
        <w:t>2.1. Cabinet information</w:t>
      </w:r>
      <w:bookmarkEnd w:id="4"/>
    </w:p>
    <w:p w14:paraId="13869338">
      <w:pPr>
        <w:jc w:val="both"/>
        <w:rPr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Topic where the cabinet will send the complete status of the cabinet and the batteries inside of it every </w:t>
      </w:r>
      <w:r>
        <w:rPr>
          <w:rFonts w:hint="eastAsia" w:eastAsia="宋体"/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30s</w:t>
      </w:r>
      <w:r>
        <w:rPr>
          <w:sz w:val="26"/>
          <w:szCs w:val="26"/>
          <w:lang w:val="en-US"/>
        </w:rPr>
        <w:t xml:space="preserve"> and after a new battery is inserted or removed from one of the slots.</w:t>
      </w:r>
    </w:p>
    <w:p w14:paraId="2CCA7814">
      <w:pPr>
        <w:rPr>
          <w:sz w:val="28"/>
          <w:szCs w:val="28"/>
          <w:lang w:val="en-US"/>
        </w:rPr>
      </w:pPr>
    </w:p>
    <w:p w14:paraId="6E6D5B99">
      <w:pP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</w:pPr>
      <w:r>
        <w:rPr>
          <w:b/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topic:</w:t>
      </w:r>
      <w:r>
        <w:rPr>
          <w:b/>
          <w:color w:val="C0504D" w:themeColor="accent2"/>
          <w:sz w:val="28"/>
          <w:szCs w:val="28"/>
          <w:lang w:val="en-US"/>
          <w14:textFill>
            <w14:solidFill>
              <w14:schemeClr w14:val="accent2"/>
            </w14:solidFill>
          </w14:textFill>
        </w:rPr>
        <w:t xml:space="preserve"> </w:t>
      </w:r>
      <w: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/</w:t>
      </w:r>
      <w:r>
        <w:rPr>
          <w:rFonts w:hint="eastAsia"/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stations</w:t>
      </w:r>
      <w: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/info/{cabinet_mac_addr}</w:t>
      </w:r>
    </w:p>
    <w:p w14:paraId="745FEF98">
      <w:pPr>
        <w:rPr>
          <w:b/>
          <w:sz w:val="26"/>
          <w:szCs w:val="26"/>
          <w:lang w:val="en-US"/>
        </w:rPr>
      </w:pPr>
    </w:p>
    <w:tbl>
      <w:tblPr>
        <w:tblStyle w:val="21"/>
        <w:tblW w:w="90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372"/>
        <w:gridCol w:w="2372"/>
        <w:gridCol w:w="4279"/>
      </w:tblGrid>
      <w:tr w14:paraId="7A0536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93" w:hRule="atLeast"/>
        </w:trPr>
        <w:tc>
          <w:tcPr>
            <w:tcW w:w="237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79388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Field name</w:t>
            </w:r>
          </w:p>
        </w:tc>
        <w:tc>
          <w:tcPr>
            <w:tcW w:w="237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37EE1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Type</w:t>
            </w:r>
          </w:p>
        </w:tc>
        <w:tc>
          <w:tcPr>
            <w:tcW w:w="427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7599B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Description</w:t>
            </w:r>
          </w:p>
        </w:tc>
      </w:tr>
      <w:tr w14:paraId="5AD9C7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9B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mac_addr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606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String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6117D">
            <w:pPr>
              <w:widowControl w:val="0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cabinet’s mac address</w:t>
            </w:r>
          </w:p>
        </w:tc>
      </w:tr>
      <w:tr w14:paraId="214168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719DE">
            <w:pPr>
              <w:widowControl w:val="0"/>
              <w:spacing w:line="240" w:lineRule="auto"/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>device_id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84578">
            <w:pPr>
              <w:widowControl w:val="0"/>
              <w:spacing w:line="240" w:lineRule="auto"/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DF51F">
            <w:pPr>
              <w:widowControl w:val="0"/>
              <w:spacing w:line="240" w:lineRule="auto"/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>Device ID</w:t>
            </w:r>
          </w:p>
        </w:tc>
      </w:tr>
      <w:tr w14:paraId="06F107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87F98">
            <w:pPr>
              <w:widowControl w:val="0"/>
              <w:spacing w:line="240" w:lineRule="auto"/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>ctr_pro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3DB83">
            <w:pPr>
              <w:widowControl w:val="0"/>
              <w:spacing w:line="240" w:lineRule="auto"/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8FCA4">
            <w:pPr>
              <w:widowControl w:val="0"/>
              <w:spacing w:line="240" w:lineRule="auto"/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>Ctr Board Protocol</w:t>
            </w:r>
          </w:p>
        </w:tc>
      </w:tr>
      <w:tr w14:paraId="085FEE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6D782">
            <w:pPr>
              <w:widowControl w:val="0"/>
              <w:spacing w:line="240" w:lineRule="auto"/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>ctr_softver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67A2E">
            <w:pPr>
              <w:widowControl w:val="0"/>
              <w:spacing w:line="240" w:lineRule="auto"/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A1C64">
            <w:pPr>
              <w:widowControl w:val="0"/>
              <w:spacing w:line="240" w:lineRule="auto"/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>Ctr Board Software version</w:t>
            </w:r>
          </w:p>
        </w:tc>
      </w:tr>
      <w:tr w14:paraId="31D8F6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EDF2D">
            <w:pPr>
              <w:widowControl w:val="0"/>
              <w:spacing w:line="240" w:lineRule="auto"/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>ctr_warning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4A048">
            <w:pPr>
              <w:widowControl w:val="0"/>
              <w:spacing w:line="240" w:lineRule="auto"/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>BOOL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5C950">
            <w:pPr>
              <w:widowControl w:val="0"/>
              <w:spacing w:line="240" w:lineRule="auto"/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 xml:space="preserve">true:cabinet exist warning false:No warning </w:t>
            </w:r>
          </w:p>
        </w:tc>
      </w:tr>
      <w:tr w14:paraId="3E6C8A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71166">
            <w:pPr>
              <w:widowControl w:val="0"/>
              <w:spacing w:line="240" w:lineRule="auto"/>
              <w:rPr>
                <w:rFonts w:eastAsia="宋体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/>
              </w:rPr>
              <w:t>env_temperature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365D8">
            <w:pPr>
              <w:widowControl w:val="0"/>
              <w:spacing w:line="240" w:lineRule="auto"/>
              <w:rPr>
                <w:rFonts w:eastAsia="宋体"/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</w:rPr>
              <w:t>Integer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70FF9">
            <w:pPr>
              <w:widowControl w:val="0"/>
              <w:spacing w:line="240" w:lineRule="auto"/>
              <w:rPr>
                <w:rFonts w:eastAsia="宋体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/>
              </w:rPr>
              <w:t>Environment temperature</w:t>
            </w:r>
          </w:p>
        </w:tc>
      </w:tr>
      <w:tr w14:paraId="242090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FD80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empty_slots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F9CCD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Integer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F1B8D">
            <w:pPr>
              <w:widowControl w:val="0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 empty slots in cabinet</w:t>
            </w:r>
          </w:p>
        </w:tc>
      </w:tr>
      <w:tr w14:paraId="4BC220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D9C6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total_slots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6951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Integer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02CD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slots in cabinet</w:t>
            </w:r>
          </w:p>
        </w:tc>
      </w:tr>
      <w:tr w14:paraId="39C05C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7B64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slots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7F78A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List&lt;Slot&gt;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042D3">
            <w:pPr>
              <w:widowControl w:val="0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Information about individual slots (3.1. Slot description)</w:t>
            </w:r>
          </w:p>
        </w:tc>
      </w:tr>
      <w:tr w14:paraId="6FEA4B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5239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timestamp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37210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DateTime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B7C3F">
            <w:pPr>
              <w:widowControl w:val="0"/>
              <w:spacing w:line="24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timestamp of message creation</w:t>
            </w:r>
          </w:p>
        </w:tc>
      </w:tr>
    </w:tbl>
    <w:p w14:paraId="0A676242">
      <w:pPr>
        <w:rPr>
          <w:b/>
          <w:sz w:val="26"/>
          <w:szCs w:val="26"/>
        </w:rPr>
      </w:pPr>
    </w:p>
    <w:p w14:paraId="3B312910">
      <w:pPr>
        <w:rPr>
          <w:b/>
          <w:sz w:val="26"/>
          <w:szCs w:val="26"/>
        </w:rPr>
      </w:pPr>
      <w:r>
        <w:rPr>
          <w:b/>
          <w:sz w:val="26"/>
          <w:szCs w:val="26"/>
        </w:rPr>
        <w:t>Example:</w:t>
      </w:r>
    </w:p>
    <w:p w14:paraId="68010F4B">
      <w:pPr>
        <w:shd w:val="clear" w:color="auto" w:fill="193549"/>
        <w:spacing w:line="325" w:lineRule="auto"/>
        <w:rPr>
          <w:rFonts w:ascii="Courier New" w:hAnsi="Courier New" w:eastAsia="Courier New" w:cs="Courier New"/>
          <w:b/>
          <w:color w:val="E1EFFF"/>
          <w:sz w:val="21"/>
          <w:szCs w:val="21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{</w:t>
      </w:r>
    </w:p>
    <w:p w14:paraId="0BB4B134">
      <w:pPr>
        <w:shd w:val="clear" w:color="auto" w:fill="193549"/>
        <w:spacing w:line="325" w:lineRule="auto"/>
        <w:ind w:firstLine="504"/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eastAsia="Courier New" w:cs="Courier New"/>
          <w:b/>
          <w:color w:val="FFC600"/>
          <w:sz w:val="21"/>
          <w:szCs w:val="21"/>
          <w:lang w:val="en-US"/>
        </w:rPr>
        <w:t>mac_addr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</w:t>
      </w:r>
      <w:r>
        <w:rPr>
          <w:rFonts w:ascii="Courier New" w:hAnsi="Courier New" w:eastAsia="Courier New" w:cs="Courier New"/>
          <w:b/>
          <w:color w:val="9EFFFF"/>
          <w:sz w:val="21"/>
          <w:szCs w:val="21"/>
          <w:lang w:val="en-US"/>
        </w:rPr>
        <w:t xml:space="preserve"> 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"00-88-14-4D-4C-FB",</w:t>
      </w:r>
    </w:p>
    <w:p w14:paraId="2DFEBC28">
      <w:pPr>
        <w:shd w:val="clear" w:color="auto" w:fill="193549"/>
        <w:spacing w:line="325" w:lineRule="auto"/>
        <w:ind w:firstLine="504"/>
        <w:rPr>
          <w:rFonts w:ascii="Courier New" w:hAnsi="Courier New" w:eastAsia="宋体" w:cs="Courier New"/>
          <w:b/>
          <w:color w:val="FF0000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eastAsia="宋体"/>
          <w:color w:val="FFC000"/>
          <w:sz w:val="24"/>
          <w:szCs w:val="24"/>
          <w:lang w:val="en-US"/>
        </w:rPr>
        <w:t>device_id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Courier New" w:hAnsi="Courier New" w:eastAsia="宋体" w:cs="Courier New"/>
          <w:b/>
          <w:color w:val="FF0000"/>
          <w:sz w:val="21"/>
          <w:szCs w:val="21"/>
          <w:lang w:val="en-US"/>
        </w:rPr>
        <w:t xml:space="preserve"> 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2600401516050001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</w:p>
    <w:p w14:paraId="20852113">
      <w:pPr>
        <w:shd w:val="clear" w:color="auto" w:fill="193549"/>
        <w:spacing w:line="325" w:lineRule="auto"/>
        <w:ind w:firstLine="504"/>
        <w:rPr>
          <w:rFonts w:ascii="Courier New" w:hAnsi="Courier New" w:eastAsia="宋体" w:cs="Courier New"/>
          <w:b/>
          <w:color w:val="FF0000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eastAsia="宋体"/>
          <w:color w:val="FFC000"/>
          <w:sz w:val="24"/>
          <w:szCs w:val="24"/>
          <w:lang w:val="en-US"/>
        </w:rPr>
        <w:t>ctr_pro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: 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V101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</w:p>
    <w:p w14:paraId="2E52A7E0">
      <w:pPr>
        <w:shd w:val="clear" w:color="auto" w:fill="193549"/>
        <w:spacing w:line="325" w:lineRule="auto"/>
        <w:ind w:firstLine="504"/>
        <w:rPr>
          <w:rFonts w:ascii="Courier New" w:hAnsi="Courier New" w:eastAsia="宋体" w:cs="Courier New"/>
          <w:b/>
          <w:color w:val="FF0000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eastAsia="宋体"/>
          <w:color w:val="FFC000"/>
          <w:sz w:val="24"/>
          <w:szCs w:val="24"/>
          <w:lang w:val="en-US"/>
        </w:rPr>
        <w:t>ctr_softver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: 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V101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</w:p>
    <w:p w14:paraId="33FF0B47">
      <w:pPr>
        <w:shd w:val="clear" w:color="auto" w:fill="193549"/>
        <w:spacing w:line="325" w:lineRule="auto"/>
        <w:ind w:firstLine="504"/>
        <w:rPr>
          <w:rFonts w:ascii="Courier New" w:hAnsi="Courier New" w:eastAsia="宋体" w:cs="Courier New"/>
          <w:b/>
          <w:color w:val="0000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eastAsia="宋体"/>
          <w:color w:val="FFC000"/>
          <w:sz w:val="24"/>
          <w:szCs w:val="24"/>
          <w:lang w:val="en-US"/>
        </w:rPr>
        <w:t>ctr_warning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: false,</w:t>
      </w:r>
    </w:p>
    <w:p w14:paraId="5A606088">
      <w:pPr>
        <w:shd w:val="clear" w:color="auto" w:fill="193549"/>
        <w:spacing w:line="325" w:lineRule="auto"/>
        <w:ind w:firstLine="504"/>
        <w:rPr>
          <w:rFonts w:ascii="Courier New" w:hAnsi="Courier New" w:eastAsia="宋体" w:cs="Courier New"/>
          <w:b/>
          <w:color w:val="0000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eastAsia="宋体"/>
          <w:color w:val="FFC000"/>
          <w:sz w:val="24"/>
          <w:szCs w:val="24"/>
          <w:lang w:val="en-US"/>
        </w:rPr>
        <w:t>env_temperature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: 24,</w:t>
      </w:r>
    </w:p>
    <w:p w14:paraId="782ABEB9">
      <w:pPr>
        <w:shd w:val="clear" w:color="auto" w:fill="193549"/>
        <w:spacing w:line="325" w:lineRule="auto"/>
        <w:ind w:firstLine="504"/>
        <w:rPr>
          <w:rFonts w:ascii="Courier New" w:hAnsi="Courier New" w:eastAsia="宋体" w:cs="Courier New"/>
          <w:b/>
          <w:color w:val="0000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eastAsia="Courier New" w:cs="Courier New"/>
          <w:b/>
          <w:color w:val="FFC600"/>
          <w:sz w:val="21"/>
          <w:szCs w:val="21"/>
          <w:lang w:val="en-US"/>
        </w:rPr>
        <w:t>empty_slots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: 2,</w:t>
      </w:r>
    </w:p>
    <w:p w14:paraId="1AE3C196">
      <w:pPr>
        <w:shd w:val="clear" w:color="auto" w:fill="193549"/>
        <w:spacing w:line="325" w:lineRule="auto"/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9EFFFF"/>
          <w:sz w:val="21"/>
          <w:szCs w:val="21"/>
          <w:lang w:val="en-US"/>
        </w:rPr>
        <w:t xml:space="preserve">    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eastAsia="Courier New" w:cs="Courier New"/>
          <w:b/>
          <w:color w:val="FFC600"/>
          <w:sz w:val="21"/>
          <w:szCs w:val="21"/>
          <w:lang w:val="en-US"/>
        </w:rPr>
        <w:t>total_slots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: 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8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  <w:r>
        <w:rPr>
          <w:rFonts w:ascii="Courier New" w:hAnsi="Courier New" w:eastAsia="Courier New" w:cs="Courier New"/>
          <w:b/>
          <w:color w:val="9EFFFF"/>
          <w:sz w:val="21"/>
          <w:szCs w:val="21"/>
          <w:lang w:val="en-US"/>
        </w:rPr>
        <w:t xml:space="preserve">   </w:t>
      </w:r>
    </w:p>
    <w:p w14:paraId="2E864D11">
      <w:pPr>
        <w:shd w:val="clear" w:color="auto" w:fill="193549"/>
        <w:spacing w:line="325" w:lineRule="auto"/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9EFFFF"/>
          <w:sz w:val="21"/>
          <w:szCs w:val="21"/>
          <w:lang w:val="en-US"/>
        </w:rPr>
        <w:t xml:space="preserve">    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eastAsia="Courier New" w:cs="Courier New"/>
          <w:b/>
          <w:color w:val="FFC600"/>
          <w:sz w:val="21"/>
          <w:szCs w:val="21"/>
          <w:lang w:val="en-US"/>
        </w:rPr>
        <w:t>slots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</w:t>
      </w:r>
      <w:r>
        <w:rPr>
          <w:rFonts w:ascii="Courier New" w:hAnsi="Courier New" w:eastAsia="Courier New" w:cs="Courier New"/>
          <w:b/>
          <w:color w:val="9EFFFF"/>
          <w:sz w:val="21"/>
          <w:szCs w:val="21"/>
          <w:lang w:val="en-US"/>
        </w:rPr>
        <w:t xml:space="preserve"> 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[</w:t>
      </w:r>
    </w:p>
    <w:p w14:paraId="71475A24">
      <w:pPr>
        <w:shd w:val="clear" w:color="auto" w:fill="193549"/>
        <w:spacing w:line="325" w:lineRule="auto"/>
        <w:rPr>
          <w:rFonts w:ascii="Courier New" w:hAnsi="Courier New" w:eastAsia="宋体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9EFFFF"/>
          <w:sz w:val="21"/>
          <w:szCs w:val="21"/>
          <w:lang w:val="en-US"/>
        </w:rPr>
        <w:t xml:space="preserve">        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{</w:t>
      </w:r>
      <w:r>
        <w:rPr>
          <w:rFonts w:hint="eastAsia" w:ascii="Courier New" w:hAnsi="Courier New" w:eastAsia="宋体" w:cs="Courier New"/>
          <w:b/>
          <w:color w:val="E1EFFF"/>
          <w:sz w:val="21"/>
          <w:szCs w:val="21"/>
          <w:lang w:val="en-US"/>
        </w:rPr>
        <w:tab/>
      </w:r>
      <w:r>
        <w:rPr>
          <w:rFonts w:hint="eastAsia" w:ascii="Courier New" w:hAnsi="Courier New" w:eastAsia="宋体" w:cs="Courier New"/>
          <w:b/>
          <w:color w:val="E1EFFF"/>
          <w:sz w:val="21"/>
          <w:szCs w:val="21"/>
          <w:lang w:val="en-US"/>
        </w:rPr>
        <w:t>//This slot has the battery charging and the relay is on</w:t>
      </w:r>
    </w:p>
    <w:p w14:paraId="595A1688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eastAsia="宋体"/>
          <w:color w:val="FFC000"/>
          <w:sz w:val="24"/>
          <w:szCs w:val="24"/>
          <w:lang w:val="en-US"/>
        </w:rPr>
        <w:t>sub_pro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: 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V101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</w:p>
    <w:p w14:paraId="701F3832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C000"/>
          <w:sz w:val="21"/>
          <w:szCs w:val="21"/>
          <w:lang w:val="en-US"/>
        </w:rPr>
        <w:t>sub_softver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: 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V101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</w:p>
    <w:p w14:paraId="78BBB95E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eastAsia="Courier New" w:cs="Courier New"/>
          <w:b/>
          <w:color w:val="FFC600"/>
          <w:sz w:val="21"/>
          <w:szCs w:val="21"/>
          <w:lang w:val="en-US"/>
        </w:rPr>
        <w:t>id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</w:t>
      </w:r>
      <w:r>
        <w:rPr>
          <w:rFonts w:ascii="Courier New" w:hAnsi="Courier New" w:eastAsia="Courier New" w:cs="Courier New"/>
          <w:b/>
          <w:color w:val="9EFFFF"/>
          <w:sz w:val="21"/>
          <w:szCs w:val="21"/>
          <w:lang w:val="en-US"/>
        </w:rPr>
        <w:t xml:space="preserve"> 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1,</w:t>
      </w:r>
    </w:p>
    <w:p w14:paraId="54C337DE">
      <w:pPr>
        <w:shd w:val="clear" w:color="auto" w:fill="193549"/>
        <w:spacing w:line="325" w:lineRule="auto"/>
        <w:ind w:firstLine="1471" w:firstLineChars="700"/>
        <w:rPr>
          <w:rFonts w:ascii="宋体" w:hAnsi="宋体" w:eastAsia="宋体" w:cs="宋体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eastAsiaTheme="minorEastAsia"/>
          <w:color w:val="FFC000"/>
          <w:sz w:val="24"/>
          <w:szCs w:val="24"/>
          <w:lang w:val="en-US"/>
        </w:rPr>
        <w:t>slot_temp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>：3</w:t>
      </w:r>
      <w:r>
        <w:rPr>
          <w:rFonts w:ascii="宋体" w:hAnsi="宋体" w:eastAsia="宋体" w:cs="宋体"/>
          <w:b/>
          <w:color w:val="E1EFFF"/>
          <w:sz w:val="21"/>
          <w:szCs w:val="21"/>
          <w:lang w:val="en-US"/>
        </w:rPr>
        <w:t>4,</w:t>
      </w:r>
    </w:p>
    <w:p w14:paraId="60432F11">
      <w:pPr>
        <w:shd w:val="clear" w:color="auto" w:fill="193549"/>
        <w:spacing w:line="325" w:lineRule="auto"/>
        <w:ind w:firstLine="1471" w:firstLineChars="700"/>
        <w:rPr>
          <w:rFonts w:ascii="宋体" w:hAnsi="宋体" w:eastAsia="宋体" w:cs="宋体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eastAsiaTheme="minorEastAsia"/>
          <w:color w:val="FFC000"/>
          <w:sz w:val="24"/>
          <w:szCs w:val="24"/>
          <w:lang w:val="en-US"/>
        </w:rPr>
        <w:t>slot_</w:t>
      </w:r>
      <w:r>
        <w:rPr>
          <w:rFonts w:hint="eastAsia" w:eastAsiaTheme="minorEastAsia"/>
          <w:color w:val="FFC000"/>
          <w:sz w:val="24"/>
          <w:szCs w:val="24"/>
          <w:lang w:val="en-US"/>
        </w:rPr>
        <w:t>type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>：1</w:t>
      </w:r>
      <w:r>
        <w:rPr>
          <w:rFonts w:ascii="宋体" w:hAnsi="宋体" w:eastAsia="宋体" w:cs="宋体"/>
          <w:b/>
          <w:color w:val="E1EFFF"/>
          <w:sz w:val="21"/>
          <w:szCs w:val="21"/>
          <w:lang w:val="en-US"/>
        </w:rPr>
        <w:t>,</w:t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ab/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ab/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>//battery slot</w:t>
      </w:r>
    </w:p>
    <w:p w14:paraId="0C717CD7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C000"/>
          <w:sz w:val="21"/>
          <w:szCs w:val="21"/>
          <w:lang w:val="en-US"/>
        </w:rPr>
        <w:t>door</w:t>
      </w:r>
      <w:r>
        <w:rPr>
          <w:rFonts w:eastAsiaTheme="minorEastAsia"/>
          <w:color w:val="FFC000"/>
          <w:sz w:val="24"/>
          <w:szCs w:val="24"/>
          <w:lang w:val="en-US"/>
        </w:rPr>
        <w:t>_status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</w:t>
      </w:r>
      <w:r>
        <w:rPr>
          <w:rFonts w:ascii="Courier New" w:hAnsi="Courier New" w:eastAsia="Courier New" w:cs="Courier New"/>
          <w:b/>
          <w:color w:val="9EFFFF"/>
          <w:sz w:val="21"/>
          <w:szCs w:val="21"/>
          <w:lang w:val="en-US"/>
        </w:rPr>
        <w:t xml:space="preserve"> 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0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      //close</w:t>
      </w:r>
    </w:p>
    <w:p w14:paraId="78CEF987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C000"/>
          <w:sz w:val="21"/>
          <w:szCs w:val="21"/>
          <w:lang w:val="en-US"/>
        </w:rPr>
        <w:t>sub_Exit_Err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: false,</w:t>
      </w:r>
    </w:p>
    <w:p w14:paraId="37479D70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eastAsia="宋体"/>
          <w:color w:val="FFC000"/>
          <w:sz w:val="24"/>
          <w:szCs w:val="24"/>
          <w:lang w:val="en-US"/>
        </w:rPr>
        <w:t>order_num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: 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ORD202307111850123456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</w:p>
    <w:p w14:paraId="516FB305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eastAsiaTheme="minorEastAsia"/>
          <w:color w:val="FFC000"/>
          <w:sz w:val="24"/>
          <w:szCs w:val="24"/>
          <w:lang w:val="en-US"/>
        </w:rPr>
        <w:t>charging_volt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: 120.1,   </w:t>
      </w:r>
    </w:p>
    <w:p w14:paraId="45339EC8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eastAsiaTheme="minorEastAsia"/>
          <w:color w:val="FFC000"/>
          <w:sz w:val="24"/>
          <w:szCs w:val="24"/>
          <w:lang w:val="en-US"/>
        </w:rPr>
        <w:t>charging_curr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:2.3,</w:t>
      </w:r>
    </w:p>
    <w:p w14:paraId="29716184">
      <w:pPr>
        <w:shd w:val="clear" w:color="auto" w:fill="193549"/>
        <w:spacing w:line="325" w:lineRule="auto"/>
        <w:ind w:firstLine="1471" w:firstLineChars="700"/>
        <w:rPr>
          <w:rFonts w:ascii="Courier New" w:hAnsi="Courier New" w:cs="Courier New" w:eastAsiaTheme="minorEastAsia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charge_status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  <w:t>:1,</w:t>
      </w:r>
      <w:r>
        <w:rPr>
          <w:rFonts w:hint="eastAsia" w:ascii="Courier New" w:hAnsi="Courier New" w:cs="Courier New" w:eastAsiaTheme="minorEastAsia"/>
          <w:b/>
          <w:color w:val="E1EFFF"/>
          <w:sz w:val="21"/>
          <w:szCs w:val="21"/>
          <w:lang w:val="en-US"/>
        </w:rPr>
        <w:t xml:space="preserve">   //charging</w:t>
      </w:r>
    </w:p>
    <w:p w14:paraId="657BDD56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start_time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":1690192606,</w:t>
      </w:r>
    </w:p>
    <w:p w14:paraId="7187AC5E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end_time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":1690192696</w:t>
      </w:r>
    </w:p>
    <w:p w14:paraId="07C4A305">
      <w:pPr>
        <w:shd w:val="clear" w:color="auto" w:fill="193549"/>
        <w:spacing w:line="325" w:lineRule="auto"/>
        <w:ind w:firstLine="1471" w:firstLineChars="700"/>
        <w:rPr>
          <w:rFonts w:ascii="Courier New" w:hAnsi="Courier New" w:cs="Courier New" w:eastAsiaTheme="minorEastAsia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deposit_time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":0</w:t>
      </w:r>
    </w:p>
    <w:p w14:paraId="7DB6C9CF">
      <w:pPr>
        <w:shd w:val="clear" w:color="auto" w:fill="193549"/>
        <w:spacing w:line="325" w:lineRule="auto"/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9EFFFF"/>
          <w:sz w:val="21"/>
          <w:szCs w:val="21"/>
          <w:lang w:val="en-US"/>
        </w:rPr>
        <w:t xml:space="preserve">        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},</w:t>
      </w:r>
    </w:p>
    <w:p w14:paraId="686907A1">
      <w:pPr>
        <w:shd w:val="clear" w:color="auto" w:fill="193549"/>
        <w:spacing w:line="325" w:lineRule="auto"/>
        <w:rPr>
          <w:rFonts w:ascii="Courier New" w:hAnsi="Courier New" w:eastAsia="宋体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9EFFFF"/>
          <w:sz w:val="21"/>
          <w:szCs w:val="21"/>
          <w:lang w:val="en-US"/>
        </w:rPr>
        <w:t xml:space="preserve">        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{</w:t>
      </w:r>
      <w:r>
        <w:rPr>
          <w:rFonts w:hint="eastAsia" w:ascii="Courier New" w:hAnsi="Courier New" w:eastAsia="宋体" w:cs="Courier New"/>
          <w:b/>
          <w:color w:val="E1EFFF"/>
          <w:sz w:val="21"/>
          <w:szCs w:val="21"/>
          <w:lang w:val="en-US"/>
        </w:rPr>
        <w:t xml:space="preserve"> </w:t>
      </w:r>
      <w:r>
        <w:rPr>
          <w:rFonts w:hint="eastAsia" w:ascii="Courier New" w:hAnsi="Courier New" w:eastAsia="宋体" w:cs="Courier New"/>
          <w:b/>
          <w:color w:val="E1EFFF"/>
          <w:sz w:val="21"/>
          <w:szCs w:val="21"/>
          <w:lang w:val="en-US"/>
        </w:rPr>
        <w:tab/>
      </w:r>
      <w:r>
        <w:rPr>
          <w:rFonts w:hint="eastAsia" w:ascii="Courier New" w:hAnsi="Courier New" w:eastAsia="宋体" w:cs="Courier New"/>
          <w:b/>
          <w:color w:val="E1EFFF"/>
          <w:sz w:val="21"/>
          <w:szCs w:val="21"/>
          <w:lang w:val="en-US"/>
        </w:rPr>
        <w:t>//This slot is empty and the relay is disconnected</w:t>
      </w:r>
    </w:p>
    <w:p w14:paraId="20568807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eastAsia="宋体"/>
          <w:color w:val="FFC000"/>
          <w:sz w:val="24"/>
          <w:szCs w:val="24"/>
          <w:lang w:val="en-US"/>
        </w:rPr>
        <w:t>sub_pro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: 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V101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</w:p>
    <w:p w14:paraId="32AD3488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C000"/>
          <w:sz w:val="21"/>
          <w:szCs w:val="21"/>
          <w:lang w:val="en-US"/>
        </w:rPr>
        <w:t>sub_softver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: 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V101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</w:p>
    <w:p w14:paraId="39C523E4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eastAsia="Courier New" w:cs="Courier New"/>
          <w:b/>
          <w:color w:val="FFC600"/>
          <w:sz w:val="21"/>
          <w:szCs w:val="21"/>
          <w:lang w:val="en-US"/>
        </w:rPr>
        <w:t>id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2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</w:p>
    <w:p w14:paraId="5AFEBD8A">
      <w:pPr>
        <w:shd w:val="clear" w:color="auto" w:fill="193549"/>
        <w:spacing w:line="325" w:lineRule="auto"/>
        <w:ind w:firstLine="1471" w:firstLineChars="700"/>
        <w:rPr>
          <w:rFonts w:ascii="宋体" w:hAnsi="宋体" w:eastAsia="宋体" w:cs="宋体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eastAsiaTheme="minorEastAsia"/>
          <w:color w:val="FFC000"/>
          <w:sz w:val="24"/>
          <w:szCs w:val="24"/>
          <w:lang w:val="en-US"/>
        </w:rPr>
        <w:t>slot_temp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>：33</w:t>
      </w:r>
      <w:r>
        <w:rPr>
          <w:rFonts w:ascii="宋体" w:hAnsi="宋体" w:eastAsia="宋体" w:cs="宋体"/>
          <w:b/>
          <w:color w:val="E1EFFF"/>
          <w:sz w:val="21"/>
          <w:szCs w:val="21"/>
          <w:lang w:val="en-US"/>
        </w:rPr>
        <w:t>,</w:t>
      </w:r>
    </w:p>
    <w:p w14:paraId="79BA3D8E">
      <w:pPr>
        <w:shd w:val="clear" w:color="auto" w:fill="193549"/>
        <w:spacing w:line="325" w:lineRule="auto"/>
        <w:ind w:firstLine="1471" w:firstLineChars="700"/>
        <w:rPr>
          <w:rFonts w:ascii="宋体" w:hAnsi="宋体" w:eastAsia="宋体" w:cs="宋体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eastAsiaTheme="minorEastAsia"/>
          <w:color w:val="FFC000"/>
          <w:sz w:val="24"/>
          <w:szCs w:val="24"/>
          <w:lang w:val="en-US"/>
        </w:rPr>
        <w:t>slot_</w:t>
      </w:r>
      <w:r>
        <w:rPr>
          <w:rFonts w:hint="eastAsia" w:eastAsiaTheme="minorEastAsia"/>
          <w:color w:val="FFC000"/>
          <w:sz w:val="24"/>
          <w:szCs w:val="24"/>
          <w:lang w:val="en-US"/>
        </w:rPr>
        <w:t>type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>：0</w:t>
      </w:r>
      <w:r>
        <w:rPr>
          <w:rFonts w:ascii="宋体" w:hAnsi="宋体" w:eastAsia="宋体" w:cs="宋体"/>
          <w:b/>
          <w:color w:val="E1EFFF"/>
          <w:sz w:val="21"/>
          <w:szCs w:val="21"/>
          <w:lang w:val="en-US"/>
        </w:rPr>
        <w:t>,</w:t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 xml:space="preserve">    </w:t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ab/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ab/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>//empty slot</w:t>
      </w:r>
    </w:p>
    <w:p w14:paraId="78D87C66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C000"/>
          <w:sz w:val="21"/>
          <w:szCs w:val="21"/>
          <w:lang w:val="en-US"/>
        </w:rPr>
        <w:t>door</w:t>
      </w:r>
      <w:r>
        <w:rPr>
          <w:rFonts w:eastAsiaTheme="minorEastAsia"/>
          <w:color w:val="FFC000"/>
          <w:sz w:val="24"/>
          <w:szCs w:val="24"/>
          <w:lang w:val="en-US"/>
        </w:rPr>
        <w:t>_status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</w:t>
      </w:r>
      <w:r>
        <w:rPr>
          <w:rFonts w:ascii="Courier New" w:hAnsi="Courier New" w:eastAsia="Courier New" w:cs="Courier New"/>
          <w:b/>
          <w:color w:val="9EFFFF"/>
          <w:sz w:val="21"/>
          <w:szCs w:val="21"/>
          <w:lang w:val="en-US"/>
        </w:rPr>
        <w:t xml:space="preserve"> 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0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ab/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//close</w:t>
      </w:r>
    </w:p>
    <w:p w14:paraId="24295329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C000"/>
          <w:sz w:val="21"/>
          <w:szCs w:val="21"/>
          <w:lang w:val="en-US"/>
        </w:rPr>
        <w:t>sub_Exit_Err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: false,</w:t>
      </w:r>
    </w:p>
    <w:p w14:paraId="60681A58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eastAsia="宋体"/>
          <w:color w:val="FFC000"/>
          <w:sz w:val="24"/>
          <w:szCs w:val="24"/>
          <w:lang w:val="en-US"/>
        </w:rPr>
        <w:t>order_num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: 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</w:p>
    <w:p w14:paraId="14C782A1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eastAsiaTheme="minorEastAsia"/>
          <w:color w:val="FFC000"/>
          <w:sz w:val="24"/>
          <w:szCs w:val="24"/>
          <w:lang w:val="en-US"/>
        </w:rPr>
        <w:t>charging_volt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: 0.0,</w:t>
      </w:r>
    </w:p>
    <w:p w14:paraId="44EB1A1A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eastAsiaTheme="minorEastAsia"/>
          <w:color w:val="FFC000"/>
          <w:sz w:val="24"/>
          <w:szCs w:val="24"/>
          <w:lang w:val="en-US"/>
        </w:rPr>
        <w:t>charging_curr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:0.0,</w:t>
      </w:r>
    </w:p>
    <w:p w14:paraId="0289E119">
      <w:pPr>
        <w:shd w:val="clear" w:color="auto" w:fill="193549"/>
        <w:spacing w:line="325" w:lineRule="auto"/>
        <w:ind w:firstLine="1471" w:firstLineChars="700"/>
        <w:rPr>
          <w:rFonts w:ascii="Courier New" w:hAnsi="Courier New" w:cs="Courier New" w:eastAsiaTheme="minorEastAsia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charge_status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  <w:t>:</w:t>
      </w:r>
      <w:r>
        <w:rPr>
          <w:rFonts w:hint="eastAsia" w:ascii="Courier New" w:hAnsi="Courier New" w:cs="Courier New" w:eastAsiaTheme="minorEastAsia"/>
          <w:b/>
          <w:color w:val="E1EFFF"/>
          <w:sz w:val="21"/>
          <w:szCs w:val="21"/>
          <w:lang w:val="en-US"/>
        </w:rPr>
        <w:t>0</w:t>
      </w:r>
      <w:r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  <w:t>,</w:t>
      </w:r>
      <w:r>
        <w:rPr>
          <w:rFonts w:hint="eastAsia" w:ascii="Courier New" w:hAnsi="Courier New" w:cs="Courier New" w:eastAsiaTheme="minorEastAsia"/>
          <w:b/>
          <w:color w:val="E1EFFF"/>
          <w:sz w:val="21"/>
          <w:szCs w:val="21"/>
          <w:lang w:val="en-US"/>
        </w:rPr>
        <w:t xml:space="preserve">   //</w:t>
      </w:r>
      <w:r>
        <w:rPr>
          <w:rFonts w:eastAsiaTheme="minorEastAsia"/>
          <w:sz w:val="24"/>
          <w:szCs w:val="24"/>
          <w:lang w:val="en-US"/>
        </w:rPr>
        <w:t>uncharge</w:t>
      </w:r>
      <w:r>
        <w:rPr>
          <w:rFonts w:hint="eastAsia" w:eastAsiaTheme="minorEastAsia"/>
          <w:sz w:val="24"/>
          <w:szCs w:val="24"/>
          <w:lang w:val="en-US"/>
        </w:rPr>
        <w:t>, idle</w:t>
      </w:r>
    </w:p>
    <w:p w14:paraId="28D8FBCB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start_time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":0,</w:t>
      </w:r>
    </w:p>
    <w:p w14:paraId="3209A329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end_time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":0</w:t>
      </w:r>
    </w:p>
    <w:p w14:paraId="6D4754B6">
      <w:pPr>
        <w:shd w:val="clear" w:color="auto" w:fill="193549"/>
        <w:spacing w:line="325" w:lineRule="auto"/>
        <w:ind w:firstLine="1471" w:firstLineChars="700"/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deposit_time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":0</w:t>
      </w:r>
    </w:p>
    <w:p w14:paraId="7E8D3A45">
      <w:pPr>
        <w:shd w:val="clear" w:color="auto" w:fill="193549"/>
        <w:spacing w:line="325" w:lineRule="auto"/>
        <w:rPr>
          <w:rFonts w:ascii="Courier New" w:hAnsi="Courier New" w:eastAsia="宋体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9EFFFF"/>
          <w:sz w:val="21"/>
          <w:szCs w:val="21"/>
          <w:lang w:val="en-US"/>
        </w:rPr>
        <w:t xml:space="preserve">        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}</w:t>
      </w:r>
      <w:r>
        <w:rPr>
          <w:rFonts w:hint="eastAsia" w:ascii="Courier New" w:hAnsi="Courier New" w:eastAsia="宋体" w:cs="Courier New"/>
          <w:b/>
          <w:color w:val="E1EFFF"/>
          <w:sz w:val="21"/>
          <w:szCs w:val="21"/>
          <w:lang w:val="en-US"/>
        </w:rPr>
        <w:t>,</w:t>
      </w:r>
    </w:p>
    <w:p w14:paraId="0B016022">
      <w:pPr>
        <w:shd w:val="clear" w:color="auto" w:fill="193549"/>
        <w:spacing w:line="325" w:lineRule="auto"/>
        <w:rPr>
          <w:rFonts w:ascii="Courier New" w:hAnsi="Courier New" w:eastAsia="宋体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9EFFFF"/>
          <w:sz w:val="21"/>
          <w:szCs w:val="21"/>
          <w:lang w:val="en-US"/>
        </w:rPr>
        <w:t xml:space="preserve">        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{</w:t>
      </w:r>
      <w:r>
        <w:rPr>
          <w:rFonts w:hint="eastAsia" w:ascii="Courier New" w:hAnsi="Courier New" w:eastAsia="宋体" w:cs="Courier New"/>
          <w:b/>
          <w:color w:val="E1EFFF"/>
          <w:sz w:val="21"/>
          <w:szCs w:val="21"/>
          <w:lang w:val="en-US"/>
        </w:rPr>
        <w:t xml:space="preserve"> </w:t>
      </w:r>
      <w:r>
        <w:rPr>
          <w:rFonts w:hint="eastAsia" w:ascii="Courier New" w:hAnsi="Courier New" w:eastAsia="宋体" w:cs="Courier New"/>
          <w:b/>
          <w:color w:val="E1EFFF"/>
          <w:sz w:val="21"/>
          <w:szCs w:val="21"/>
          <w:lang w:val="en-US"/>
        </w:rPr>
        <w:tab/>
      </w:r>
      <w:r>
        <w:rPr>
          <w:rFonts w:hint="eastAsia" w:ascii="Courier New" w:hAnsi="Courier New" w:eastAsia="宋体" w:cs="Courier New"/>
          <w:b/>
          <w:color w:val="E1EFFF"/>
          <w:sz w:val="21"/>
          <w:szCs w:val="21"/>
          <w:lang w:val="en-US"/>
        </w:rPr>
        <w:t>//This slot has the battery, but charge end, and the relay is disconnected</w:t>
      </w:r>
    </w:p>
    <w:p w14:paraId="4ED1B485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eastAsia="宋体"/>
          <w:color w:val="FFC000"/>
          <w:sz w:val="24"/>
          <w:szCs w:val="24"/>
          <w:lang w:val="en-US"/>
        </w:rPr>
        <w:t>sub_pro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: 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V101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</w:p>
    <w:p w14:paraId="5E0726AF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C000"/>
          <w:sz w:val="21"/>
          <w:szCs w:val="21"/>
          <w:lang w:val="en-US"/>
        </w:rPr>
        <w:t>sub_softver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: 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V101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</w:p>
    <w:p w14:paraId="5363F5A5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eastAsia="Courier New" w:cs="Courier New"/>
          <w:b/>
          <w:color w:val="FFC600"/>
          <w:sz w:val="21"/>
          <w:szCs w:val="21"/>
          <w:lang w:val="en-US"/>
        </w:rPr>
        <w:t>id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3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</w:p>
    <w:p w14:paraId="3CD38E43">
      <w:pPr>
        <w:shd w:val="clear" w:color="auto" w:fill="193549"/>
        <w:spacing w:line="325" w:lineRule="auto"/>
        <w:ind w:firstLine="1471" w:firstLineChars="700"/>
        <w:rPr>
          <w:rFonts w:ascii="宋体" w:hAnsi="宋体" w:eastAsia="宋体" w:cs="宋体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eastAsiaTheme="minorEastAsia"/>
          <w:color w:val="FFC000"/>
          <w:sz w:val="24"/>
          <w:szCs w:val="24"/>
          <w:lang w:val="en-US"/>
        </w:rPr>
        <w:t>slot_temp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>：32</w:t>
      </w:r>
      <w:r>
        <w:rPr>
          <w:rFonts w:ascii="宋体" w:hAnsi="宋体" w:eastAsia="宋体" w:cs="宋体"/>
          <w:b/>
          <w:color w:val="E1EFFF"/>
          <w:sz w:val="21"/>
          <w:szCs w:val="21"/>
          <w:lang w:val="en-US"/>
        </w:rPr>
        <w:t>,</w:t>
      </w:r>
    </w:p>
    <w:p w14:paraId="1B057995">
      <w:pPr>
        <w:shd w:val="clear" w:color="auto" w:fill="193549"/>
        <w:spacing w:line="325" w:lineRule="auto"/>
        <w:ind w:firstLine="1471" w:firstLineChars="700"/>
        <w:rPr>
          <w:rFonts w:ascii="宋体" w:hAnsi="宋体" w:eastAsia="宋体" w:cs="宋体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eastAsiaTheme="minorEastAsia"/>
          <w:color w:val="FFC000"/>
          <w:sz w:val="24"/>
          <w:szCs w:val="24"/>
          <w:lang w:val="en-US"/>
        </w:rPr>
        <w:t>slot_</w:t>
      </w:r>
      <w:r>
        <w:rPr>
          <w:rFonts w:hint="eastAsia" w:eastAsiaTheme="minorEastAsia"/>
          <w:color w:val="FFC000"/>
          <w:sz w:val="24"/>
          <w:szCs w:val="24"/>
          <w:lang w:val="en-US"/>
        </w:rPr>
        <w:t>type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>：1</w:t>
      </w:r>
      <w:r>
        <w:rPr>
          <w:rFonts w:ascii="宋体" w:hAnsi="宋体" w:eastAsia="宋体" w:cs="宋体"/>
          <w:b/>
          <w:color w:val="E1EFFF"/>
          <w:sz w:val="21"/>
          <w:szCs w:val="21"/>
          <w:lang w:val="en-US"/>
        </w:rPr>
        <w:t>,</w:t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 xml:space="preserve">    </w:t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ab/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ab/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>//battery slot</w:t>
      </w:r>
    </w:p>
    <w:p w14:paraId="3C16096B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C000"/>
          <w:sz w:val="21"/>
          <w:szCs w:val="21"/>
          <w:lang w:val="en-US"/>
        </w:rPr>
        <w:t>door</w:t>
      </w:r>
      <w:r>
        <w:rPr>
          <w:rFonts w:eastAsiaTheme="minorEastAsia"/>
          <w:color w:val="FFC000"/>
          <w:sz w:val="24"/>
          <w:szCs w:val="24"/>
          <w:lang w:val="en-US"/>
        </w:rPr>
        <w:t>_status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</w:t>
      </w:r>
      <w:r>
        <w:rPr>
          <w:rFonts w:ascii="Courier New" w:hAnsi="Courier New" w:eastAsia="Courier New" w:cs="Courier New"/>
          <w:b/>
          <w:color w:val="9EFFFF"/>
          <w:sz w:val="21"/>
          <w:szCs w:val="21"/>
          <w:lang w:val="en-US"/>
        </w:rPr>
        <w:t xml:space="preserve"> 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0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ab/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//close</w:t>
      </w:r>
    </w:p>
    <w:p w14:paraId="347421DE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C000"/>
          <w:sz w:val="21"/>
          <w:szCs w:val="21"/>
          <w:lang w:val="en-US"/>
        </w:rPr>
        <w:t>sub_Exit_Err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: false,</w:t>
      </w:r>
    </w:p>
    <w:p w14:paraId="66440CE0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eastAsia="宋体"/>
          <w:color w:val="FFC000"/>
          <w:sz w:val="24"/>
          <w:szCs w:val="24"/>
          <w:lang w:val="en-US"/>
        </w:rPr>
        <w:t>order_num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: 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</w:p>
    <w:p w14:paraId="5BAED54D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eastAsiaTheme="minorEastAsia"/>
          <w:color w:val="FFC000"/>
          <w:sz w:val="24"/>
          <w:szCs w:val="24"/>
          <w:lang w:val="en-US"/>
        </w:rPr>
        <w:t>charging_volt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: 0.0,</w:t>
      </w:r>
    </w:p>
    <w:p w14:paraId="5D39C256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eastAsiaTheme="minorEastAsia"/>
          <w:color w:val="FFC000"/>
          <w:sz w:val="24"/>
          <w:szCs w:val="24"/>
          <w:lang w:val="en-US"/>
        </w:rPr>
        <w:t>charging_curr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:0.0,</w:t>
      </w:r>
    </w:p>
    <w:p w14:paraId="5E99FDCB">
      <w:pPr>
        <w:shd w:val="clear" w:color="auto" w:fill="193549"/>
        <w:spacing w:line="325" w:lineRule="auto"/>
        <w:ind w:firstLine="1471" w:firstLineChars="700"/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charge_status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  <w:t>:</w:t>
      </w:r>
      <w:r>
        <w:rPr>
          <w:rFonts w:hint="eastAsia" w:ascii="Courier New" w:hAnsi="Courier New" w:cs="Courier New" w:eastAsiaTheme="minorEastAsia"/>
          <w:b/>
          <w:color w:val="E1EFFF"/>
          <w:sz w:val="21"/>
          <w:szCs w:val="21"/>
          <w:lang w:val="en-US"/>
        </w:rPr>
        <w:t>2</w:t>
      </w:r>
      <w:r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  <w:t>,</w:t>
      </w:r>
      <w:r>
        <w:rPr>
          <w:rFonts w:hint="eastAsia" w:ascii="Courier New" w:hAnsi="Courier New" w:cs="Courier New" w:eastAsiaTheme="minorEastAsia"/>
          <w:b/>
          <w:color w:val="E1EFFF"/>
          <w:sz w:val="21"/>
          <w:szCs w:val="21"/>
          <w:lang w:val="en-US"/>
        </w:rPr>
        <w:t xml:space="preserve">   //charge end</w:t>
      </w:r>
    </w:p>
    <w:p w14:paraId="47708371">
      <w:pPr>
        <w:shd w:val="clear" w:color="auto" w:fill="193549"/>
        <w:spacing w:line="325" w:lineRule="auto"/>
        <w:ind w:firstLine="1471" w:firstLineChars="700"/>
        <w:rPr>
          <w:rFonts w:ascii="Courier New" w:hAnsi="Courier New" w:cs="Courier New" w:eastAsiaTheme="minorEastAsia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start_time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":1690192606,</w:t>
      </w:r>
    </w:p>
    <w:p w14:paraId="295093DB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end_time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":1690192906</w:t>
      </w:r>
    </w:p>
    <w:p w14:paraId="134510C1">
      <w:pPr>
        <w:shd w:val="clear" w:color="auto" w:fill="193549"/>
        <w:spacing w:line="325" w:lineRule="auto"/>
        <w:ind w:firstLine="1471" w:firstLineChars="700"/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deposit_time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":1690202606</w:t>
      </w:r>
    </w:p>
    <w:p w14:paraId="35ACF645">
      <w:pPr>
        <w:shd w:val="clear" w:color="auto" w:fill="193549"/>
        <w:spacing w:line="325" w:lineRule="auto"/>
        <w:ind w:firstLine="1476" w:firstLineChars="700"/>
        <w:rPr>
          <w:rFonts w:ascii="Courier New" w:hAnsi="Courier New" w:cs="Courier New" w:eastAsiaTheme="minorEastAsia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</w:p>
    <w:p w14:paraId="54AA3CF8">
      <w:pPr>
        <w:shd w:val="clear" w:color="auto" w:fill="193549"/>
        <w:spacing w:line="325" w:lineRule="auto"/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9EFFFF"/>
          <w:sz w:val="21"/>
          <w:szCs w:val="21"/>
          <w:lang w:val="en-US"/>
        </w:rPr>
        <w:t xml:space="preserve">        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}</w:t>
      </w:r>
    </w:p>
    <w:p w14:paraId="21F1E956">
      <w:pPr>
        <w:shd w:val="clear" w:color="auto" w:fill="193549"/>
        <w:spacing w:line="325" w:lineRule="auto"/>
        <w:rPr>
          <w:rFonts w:ascii="Courier New" w:hAnsi="Courier New" w:eastAsia="宋体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9EFFFF"/>
          <w:sz w:val="21"/>
          <w:szCs w:val="21"/>
          <w:lang w:val="en-US"/>
        </w:rPr>
        <w:t xml:space="preserve">        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{</w:t>
      </w:r>
      <w:r>
        <w:rPr>
          <w:rFonts w:hint="eastAsia" w:ascii="Courier New" w:hAnsi="Courier New" w:eastAsia="宋体" w:cs="Courier New"/>
          <w:b/>
          <w:color w:val="E1EFFF"/>
          <w:sz w:val="21"/>
          <w:szCs w:val="21"/>
          <w:lang w:val="en-US"/>
        </w:rPr>
        <w:t xml:space="preserve"> </w:t>
      </w:r>
      <w:r>
        <w:rPr>
          <w:rFonts w:hint="eastAsia" w:ascii="Courier New" w:hAnsi="Courier New" w:eastAsia="宋体" w:cs="Courier New"/>
          <w:b/>
          <w:color w:val="E1EFFF"/>
          <w:sz w:val="21"/>
          <w:szCs w:val="21"/>
          <w:lang w:val="en-US"/>
        </w:rPr>
        <w:tab/>
      </w:r>
      <w:r>
        <w:rPr>
          <w:rFonts w:hint="eastAsia" w:ascii="Courier New" w:hAnsi="Courier New" w:eastAsia="宋体" w:cs="Courier New"/>
          <w:b/>
          <w:color w:val="E1EFFF"/>
          <w:sz w:val="21"/>
          <w:szCs w:val="21"/>
          <w:lang w:val="en-US"/>
        </w:rPr>
        <w:t>//This slot is error and the relay is disconnected</w:t>
      </w:r>
    </w:p>
    <w:p w14:paraId="589149A7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eastAsia="宋体"/>
          <w:color w:val="FFC000"/>
          <w:sz w:val="24"/>
          <w:szCs w:val="24"/>
          <w:lang w:val="en-US"/>
        </w:rPr>
        <w:t>sub_pro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: 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V101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</w:p>
    <w:p w14:paraId="58C37B76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C000"/>
          <w:sz w:val="21"/>
          <w:szCs w:val="21"/>
          <w:lang w:val="en-US"/>
        </w:rPr>
        <w:t>sub_softver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: 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V101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</w:p>
    <w:p w14:paraId="5E643801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eastAsia="Courier New" w:cs="Courier New"/>
          <w:b/>
          <w:color w:val="FFC600"/>
          <w:sz w:val="21"/>
          <w:szCs w:val="21"/>
          <w:lang w:val="en-US"/>
        </w:rPr>
        <w:t>id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4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</w:p>
    <w:p w14:paraId="45C56BE9">
      <w:pPr>
        <w:shd w:val="clear" w:color="auto" w:fill="193549"/>
        <w:spacing w:line="325" w:lineRule="auto"/>
        <w:ind w:firstLine="1471" w:firstLineChars="700"/>
        <w:rPr>
          <w:rFonts w:ascii="宋体" w:hAnsi="宋体" w:eastAsia="宋体" w:cs="宋体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eastAsiaTheme="minorEastAsia"/>
          <w:color w:val="FFC000"/>
          <w:sz w:val="24"/>
          <w:szCs w:val="24"/>
          <w:lang w:val="en-US"/>
        </w:rPr>
        <w:t>slot_temp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>：32</w:t>
      </w:r>
      <w:r>
        <w:rPr>
          <w:rFonts w:ascii="宋体" w:hAnsi="宋体" w:eastAsia="宋体" w:cs="宋体"/>
          <w:b/>
          <w:color w:val="E1EFFF"/>
          <w:sz w:val="21"/>
          <w:szCs w:val="21"/>
          <w:lang w:val="en-US"/>
        </w:rPr>
        <w:t>,</w:t>
      </w:r>
    </w:p>
    <w:p w14:paraId="41C9928D">
      <w:pPr>
        <w:shd w:val="clear" w:color="auto" w:fill="193549"/>
        <w:spacing w:line="325" w:lineRule="auto"/>
        <w:ind w:firstLine="1471" w:firstLineChars="700"/>
        <w:rPr>
          <w:rFonts w:ascii="宋体" w:hAnsi="宋体" w:eastAsia="宋体" w:cs="宋体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eastAsiaTheme="minorEastAsia"/>
          <w:color w:val="FFC000"/>
          <w:sz w:val="24"/>
          <w:szCs w:val="24"/>
          <w:lang w:val="en-US"/>
        </w:rPr>
        <w:t>slot_</w:t>
      </w:r>
      <w:r>
        <w:rPr>
          <w:rFonts w:hint="eastAsia" w:eastAsiaTheme="minorEastAsia"/>
          <w:color w:val="FFC000"/>
          <w:sz w:val="24"/>
          <w:szCs w:val="24"/>
          <w:lang w:val="en-US"/>
        </w:rPr>
        <w:t>type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>：0</w:t>
      </w:r>
      <w:r>
        <w:rPr>
          <w:rFonts w:ascii="宋体" w:hAnsi="宋体" w:eastAsia="宋体" w:cs="宋体"/>
          <w:b/>
          <w:color w:val="E1EFFF"/>
          <w:sz w:val="21"/>
          <w:szCs w:val="21"/>
          <w:lang w:val="en-US"/>
        </w:rPr>
        <w:t>,</w:t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 xml:space="preserve">    </w:t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ab/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ab/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>//empty slot</w:t>
      </w:r>
    </w:p>
    <w:p w14:paraId="6D07FAF2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C000"/>
          <w:sz w:val="21"/>
          <w:szCs w:val="21"/>
          <w:lang w:val="en-US"/>
        </w:rPr>
        <w:t>door</w:t>
      </w:r>
      <w:r>
        <w:rPr>
          <w:rFonts w:eastAsiaTheme="minorEastAsia"/>
          <w:color w:val="FFC000"/>
          <w:sz w:val="24"/>
          <w:szCs w:val="24"/>
          <w:lang w:val="en-US"/>
        </w:rPr>
        <w:t>_status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</w:t>
      </w:r>
      <w:r>
        <w:rPr>
          <w:rFonts w:ascii="Courier New" w:hAnsi="Courier New" w:eastAsia="Courier New" w:cs="Courier New"/>
          <w:b/>
          <w:color w:val="9EFFFF"/>
          <w:sz w:val="21"/>
          <w:szCs w:val="21"/>
          <w:lang w:val="en-US"/>
        </w:rPr>
        <w:t xml:space="preserve"> 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0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ab/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//close</w:t>
      </w:r>
    </w:p>
    <w:p w14:paraId="6632F9F1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C000"/>
          <w:sz w:val="21"/>
          <w:szCs w:val="21"/>
          <w:lang w:val="en-US"/>
        </w:rPr>
        <w:t>sub_Exit_Err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: true,  //Error</w:t>
      </w:r>
    </w:p>
    <w:p w14:paraId="4CAB7F45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eastAsia="宋体"/>
          <w:color w:val="FFC000"/>
          <w:sz w:val="24"/>
          <w:szCs w:val="24"/>
          <w:lang w:val="en-US"/>
        </w:rPr>
        <w:t>order_number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: 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</w:p>
    <w:p w14:paraId="6A3E6968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eastAsiaTheme="minorEastAsia"/>
          <w:color w:val="FFC000"/>
          <w:sz w:val="24"/>
          <w:szCs w:val="24"/>
          <w:lang w:val="en-US"/>
        </w:rPr>
        <w:t>charging_volt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: 0.0,</w:t>
      </w:r>
    </w:p>
    <w:p w14:paraId="775EB7D5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eastAsiaTheme="minorEastAsia"/>
          <w:color w:val="FFC000"/>
          <w:sz w:val="24"/>
          <w:szCs w:val="24"/>
          <w:lang w:val="en-US"/>
        </w:rPr>
        <w:t>charging_curr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:0.0,</w:t>
      </w:r>
    </w:p>
    <w:p w14:paraId="55B80953">
      <w:pPr>
        <w:shd w:val="clear" w:color="auto" w:fill="193549"/>
        <w:spacing w:line="325" w:lineRule="auto"/>
        <w:ind w:firstLine="1471" w:firstLineChars="700"/>
        <w:rPr>
          <w:rFonts w:ascii="Courier New" w:hAnsi="Courier New" w:cs="Courier New" w:eastAsiaTheme="minorEastAsia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charge_status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  <w:t>:</w:t>
      </w:r>
      <w:r>
        <w:rPr>
          <w:rFonts w:hint="eastAsia" w:ascii="Courier New" w:hAnsi="Courier New" w:cs="Courier New" w:eastAsiaTheme="minorEastAsia"/>
          <w:b/>
          <w:color w:val="E1EFFF"/>
          <w:sz w:val="21"/>
          <w:szCs w:val="21"/>
          <w:lang w:val="en-US"/>
        </w:rPr>
        <w:t>0</w:t>
      </w:r>
      <w:r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  <w:t>,</w:t>
      </w:r>
      <w:r>
        <w:rPr>
          <w:rFonts w:hint="eastAsia" w:ascii="Courier New" w:hAnsi="Courier New" w:cs="Courier New" w:eastAsiaTheme="minorEastAsia"/>
          <w:b/>
          <w:color w:val="E1EFFF"/>
          <w:sz w:val="21"/>
          <w:szCs w:val="21"/>
          <w:lang w:val="en-US"/>
        </w:rPr>
        <w:t xml:space="preserve">   //uncharge, idle</w:t>
      </w:r>
    </w:p>
    <w:p w14:paraId="5CEFD1FD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cs="Courier New" w:eastAsiaTheme="minorEastAsia"/>
          <w:b/>
          <w:color w:val="FFC000"/>
          <w:sz w:val="21"/>
          <w:szCs w:val="21"/>
          <w:lang w:val="en-US"/>
        </w:rPr>
        <w:t>start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_time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":0,</w:t>
      </w:r>
    </w:p>
    <w:p w14:paraId="4328695E">
      <w:pPr>
        <w:shd w:val="clear" w:color="auto" w:fill="193549"/>
        <w:spacing w:line="325" w:lineRule="auto"/>
        <w:ind w:firstLine="1471" w:firstLineChars="700"/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end_time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":0</w:t>
      </w:r>
    </w:p>
    <w:p w14:paraId="043A1446">
      <w:pPr>
        <w:shd w:val="clear" w:color="auto" w:fill="193549"/>
        <w:spacing w:line="325" w:lineRule="auto"/>
        <w:ind w:firstLine="1471" w:firstLineChars="700"/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deposit_time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":0</w:t>
      </w:r>
    </w:p>
    <w:p w14:paraId="23E1263C">
      <w:pPr>
        <w:shd w:val="clear" w:color="auto" w:fill="193549"/>
        <w:spacing w:line="325" w:lineRule="auto"/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9EFFFF"/>
          <w:sz w:val="21"/>
          <w:szCs w:val="21"/>
          <w:lang w:val="en-US"/>
        </w:rPr>
        <w:t xml:space="preserve">        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}</w:t>
      </w:r>
    </w:p>
    <w:p w14:paraId="0F84845F">
      <w:pPr>
        <w:shd w:val="clear" w:color="auto" w:fill="193549"/>
        <w:spacing w:line="325" w:lineRule="auto"/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9EFFFF"/>
          <w:sz w:val="21"/>
          <w:szCs w:val="21"/>
          <w:lang w:val="en-US"/>
        </w:rPr>
        <w:t xml:space="preserve">    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],</w:t>
      </w:r>
    </w:p>
    <w:p w14:paraId="69D6E94E">
      <w:pPr>
        <w:shd w:val="clear" w:color="auto" w:fill="193549"/>
        <w:spacing w:line="325" w:lineRule="auto"/>
        <w:ind w:firstLine="495"/>
        <w:rPr>
          <w:rFonts w:ascii="Courier New" w:hAnsi="Courier New" w:eastAsia="Courier New" w:cs="Courier New"/>
          <w:b/>
          <w:color w:val="92FC79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eastAsia="Courier New" w:cs="Courier New"/>
          <w:b/>
          <w:color w:val="FFC600"/>
          <w:sz w:val="21"/>
          <w:szCs w:val="21"/>
          <w:lang w:val="en-US"/>
        </w:rPr>
        <w:t>timestamp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</w:t>
      </w:r>
      <w:r>
        <w:rPr>
          <w:rFonts w:ascii="Courier New" w:hAnsi="Courier New" w:eastAsia="Courier New" w:cs="Courier New"/>
          <w:b/>
          <w:color w:val="9EFFFF"/>
          <w:sz w:val="21"/>
          <w:szCs w:val="21"/>
          <w:lang w:val="en-US"/>
        </w:rPr>
        <w:t xml:space="preserve"> 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"2021-08-03 17:04:54.123Z"</w:t>
      </w:r>
    </w:p>
    <w:p w14:paraId="74C14966">
      <w:pPr>
        <w:shd w:val="clear" w:color="auto" w:fill="193549"/>
        <w:spacing w:line="325" w:lineRule="auto"/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}</w:t>
      </w:r>
    </w:p>
    <w:p w14:paraId="3629B5C2">
      <w:pPr>
        <w:rPr>
          <w:b/>
          <w:sz w:val="26"/>
          <w:szCs w:val="26"/>
          <w:lang w:val="en-US"/>
        </w:rPr>
      </w:pPr>
    </w:p>
    <w:p w14:paraId="792E95EF">
      <w:pPr>
        <w:rPr>
          <w:b/>
          <w:sz w:val="26"/>
          <w:szCs w:val="26"/>
          <w:lang w:val="en-US"/>
        </w:rPr>
      </w:pPr>
    </w:p>
    <w:p w14:paraId="0B3AF673">
      <w:pPr>
        <w:pStyle w:val="3"/>
        <w:rPr>
          <w:lang w:val="en-US"/>
        </w:rPr>
      </w:pPr>
      <w:bookmarkStart w:id="5" w:name="_Toc140765060"/>
      <w:r>
        <w:rPr>
          <w:lang w:val="en-US"/>
        </w:rPr>
        <w:t>2.2. Open Slot</w:t>
      </w:r>
      <w:bookmarkEnd w:id="5"/>
    </w:p>
    <w:p w14:paraId="700D60BB">
      <w:pPr>
        <w:jc w:val="both"/>
        <w:rPr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Topic where the cabinet will receive the command to open specific slots.</w:t>
      </w:r>
    </w:p>
    <w:p w14:paraId="4C44E6A9">
      <w:pPr>
        <w:rPr>
          <w:sz w:val="24"/>
          <w:szCs w:val="24"/>
          <w:lang w:val="en-US"/>
        </w:rPr>
      </w:pPr>
    </w:p>
    <w:p w14:paraId="0A51BDA3">
      <w:pP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</w:pPr>
      <w:r>
        <w:rPr>
          <w:b/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topic:</w:t>
      </w:r>
      <w: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 xml:space="preserve"> /</w:t>
      </w:r>
      <w:r>
        <w:rPr>
          <w:rFonts w:hint="eastAsia"/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stations</w:t>
      </w:r>
      <w: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/open_slot/{cabinet_mac_addr}</w:t>
      </w:r>
    </w:p>
    <w:p w14:paraId="7CE4BA54">
      <w:pPr>
        <w:rPr>
          <w:b/>
          <w:sz w:val="26"/>
          <w:szCs w:val="26"/>
          <w:lang w:val="en-US"/>
        </w:rPr>
      </w:pPr>
    </w:p>
    <w:tbl>
      <w:tblPr>
        <w:tblStyle w:val="22"/>
        <w:tblW w:w="90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372"/>
        <w:gridCol w:w="2372"/>
        <w:gridCol w:w="4279"/>
      </w:tblGrid>
      <w:tr w14:paraId="6A6002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93" w:hRule="atLeast"/>
        </w:trPr>
        <w:tc>
          <w:tcPr>
            <w:tcW w:w="2372" w:type="dxa"/>
            <w:tcBorders>
              <w:top w:val="single" w:color="FEFEFE" w:sz="8" w:space="0"/>
              <w:left w:val="single" w:color="FEFEFE" w:sz="8" w:space="0"/>
              <w:bottom w:val="single" w:color="AEA482" w:sz="24" w:space="0"/>
              <w:right w:val="single" w:color="FEFEFE" w:sz="8" w:space="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D177B">
            <w:pPr>
              <w:widowControl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Field name</w:t>
            </w:r>
          </w:p>
        </w:tc>
        <w:tc>
          <w:tcPr>
            <w:tcW w:w="2372" w:type="dxa"/>
            <w:tcBorders>
              <w:top w:val="single" w:color="FEFEFE" w:sz="8" w:space="0"/>
              <w:left w:val="single" w:color="FEFEFE" w:sz="8" w:space="0"/>
              <w:bottom w:val="single" w:color="AEA482" w:sz="24" w:space="0"/>
              <w:right w:val="single" w:color="FEFEFE" w:sz="8" w:space="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ACA55">
            <w:pPr>
              <w:widowControl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Type</w:t>
            </w:r>
          </w:p>
        </w:tc>
        <w:tc>
          <w:tcPr>
            <w:tcW w:w="4279" w:type="dxa"/>
            <w:tcBorders>
              <w:top w:val="single" w:color="FEFEFE" w:sz="8" w:space="0"/>
              <w:left w:val="single" w:color="FEFEFE" w:sz="8" w:space="0"/>
              <w:bottom w:val="single" w:color="AEA482" w:sz="24" w:space="0"/>
              <w:right w:val="single" w:color="FEFEFE" w:sz="8" w:space="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11A6F">
            <w:pPr>
              <w:widowControl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Description</w:t>
            </w:r>
          </w:p>
        </w:tc>
      </w:tr>
      <w:tr w14:paraId="595BD9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tcBorders>
              <w:top w:val="single" w:color="AEA482" w:sz="24" w:space="0"/>
              <w:left w:val="single" w:color="FEFEFE" w:sz="8" w:space="0"/>
              <w:bottom w:val="single" w:color="AEA482" w:sz="8" w:space="0"/>
              <w:right w:val="single" w:color="FEFEFE" w:sz="8" w:space="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8B004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slot_id</w:t>
            </w:r>
          </w:p>
        </w:tc>
        <w:tc>
          <w:tcPr>
            <w:tcW w:w="2372" w:type="dxa"/>
            <w:tcBorders>
              <w:top w:val="single" w:color="AEA482" w:sz="24" w:space="0"/>
              <w:left w:val="single" w:color="FEFEFE" w:sz="8" w:space="0"/>
              <w:bottom w:val="single" w:color="AEA482" w:sz="8" w:space="0"/>
              <w:right w:val="single" w:color="FEFEFE" w:sz="8" w:space="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53C53">
            <w:pPr>
              <w:widowControl w:val="0"/>
              <w:spacing w:line="240" w:lineRule="auto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Integer</w:t>
            </w:r>
          </w:p>
        </w:tc>
        <w:tc>
          <w:tcPr>
            <w:tcW w:w="4279" w:type="dxa"/>
            <w:tcBorders>
              <w:top w:val="single" w:color="AEA482" w:sz="24" w:space="0"/>
              <w:left w:val="single" w:color="FEFEFE" w:sz="8" w:space="0"/>
              <w:bottom w:val="single" w:color="AEA482" w:sz="8" w:space="0"/>
              <w:right w:val="single" w:color="FEFEFE" w:sz="8" w:space="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8492C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Slot identification</w:t>
            </w:r>
          </w:p>
        </w:tc>
      </w:tr>
      <w:tr w14:paraId="3510C3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tcBorders>
              <w:top w:val="single" w:color="AEA482" w:sz="8" w:space="0"/>
              <w:left w:val="single" w:color="FEFEFE" w:sz="8" w:space="0"/>
              <w:bottom w:val="single" w:color="AEA482" w:sz="8" w:space="0"/>
              <w:right w:val="single" w:color="FEFEFE" w:sz="8" w:space="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0C1CC">
            <w:pPr>
              <w:widowControl w:val="0"/>
              <w:spacing w:line="240" w:lineRule="auto"/>
              <w:rPr>
                <w:rFonts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/>
              </w:rPr>
              <w:t>slot_info</w:t>
            </w:r>
          </w:p>
        </w:tc>
        <w:tc>
          <w:tcPr>
            <w:tcW w:w="2372" w:type="dxa"/>
            <w:tcBorders>
              <w:top w:val="single" w:color="AEA482" w:sz="8" w:space="0"/>
              <w:left w:val="single" w:color="FEFEFE" w:sz="8" w:space="0"/>
              <w:bottom w:val="single" w:color="AEA482" w:sz="8" w:space="0"/>
              <w:right w:val="single" w:color="FEFEFE" w:sz="8" w:space="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77F0F">
            <w:pPr>
              <w:widowControl w:val="0"/>
              <w:spacing w:line="240" w:lineRule="auto"/>
              <w:rPr>
                <w:rFonts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4279" w:type="dxa"/>
            <w:tcBorders>
              <w:top w:val="single" w:color="AEA482" w:sz="8" w:space="0"/>
              <w:left w:val="single" w:color="FEFEFE" w:sz="8" w:space="0"/>
              <w:bottom w:val="single" w:color="AEA482" w:sz="8" w:space="0"/>
              <w:right w:val="single" w:color="FEFEFE" w:sz="8" w:space="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3506">
            <w:pPr>
              <w:widowControl w:val="0"/>
              <w:spacing w:line="240" w:lineRule="auto"/>
              <w:rPr>
                <w:rFonts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/>
              </w:rPr>
              <w:t>0x01:open empty slot door.</w:t>
            </w:r>
            <w:r>
              <w:rPr>
                <w:rFonts w:eastAsia="宋体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宋体"/>
                <w:color w:val="FF0000"/>
                <w:sz w:val="24"/>
                <w:szCs w:val="24"/>
                <w:lang w:val="en-US"/>
              </w:rPr>
              <w:t>S</w:t>
            </w:r>
            <w:r>
              <w:rPr>
                <w:rFonts w:hint="eastAsia" w:eastAsia="宋体"/>
                <w:color w:val="FF0000"/>
                <w:sz w:val="24"/>
                <w:szCs w:val="24"/>
                <w:lang w:val="en-US"/>
              </w:rPr>
              <w:t>erver</w:t>
            </w:r>
          </w:p>
          <w:p w14:paraId="5288E119">
            <w:pPr>
              <w:widowControl w:val="0"/>
              <w:spacing w:line="240" w:lineRule="auto"/>
              <w:rPr>
                <w:rFonts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/>
              </w:rPr>
              <w:t>0x02:open battery slot door.</w:t>
            </w:r>
            <w:r>
              <w:rPr>
                <w:rFonts w:eastAsia="宋体"/>
                <w:color w:val="FF0000"/>
                <w:sz w:val="24"/>
                <w:szCs w:val="24"/>
                <w:lang w:val="en-US"/>
              </w:rPr>
              <w:t xml:space="preserve"> S</w:t>
            </w:r>
            <w:r>
              <w:rPr>
                <w:rFonts w:hint="eastAsia" w:eastAsia="宋体"/>
                <w:color w:val="FF0000"/>
                <w:sz w:val="24"/>
                <w:szCs w:val="24"/>
                <w:lang w:val="en-US"/>
              </w:rPr>
              <w:t>erver</w:t>
            </w:r>
          </w:p>
          <w:p w14:paraId="68306594">
            <w:pPr>
              <w:widowControl w:val="0"/>
              <w:spacing w:line="240" w:lineRule="auto"/>
              <w:rPr>
                <w:rFonts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/>
              </w:rPr>
              <w:t>0x</w:t>
            </w:r>
            <w:r>
              <w:rPr>
                <w:rFonts w:eastAsia="宋体"/>
                <w:color w:val="000000"/>
                <w:sz w:val="24"/>
                <w:szCs w:val="24"/>
                <w:lang w:val="en-US"/>
              </w:rPr>
              <w:t>03: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/>
              </w:rPr>
              <w:t>start</w:t>
            </w:r>
            <w:r>
              <w:rPr>
                <w:rFonts w:eastAsia="宋体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/>
              </w:rPr>
              <w:t>charging, relay is on</w:t>
            </w:r>
            <w:r>
              <w:rPr>
                <w:rFonts w:eastAsia="宋体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宋体"/>
                <w:color w:val="FF0000"/>
                <w:sz w:val="24"/>
                <w:szCs w:val="24"/>
                <w:lang w:val="en-US"/>
              </w:rPr>
              <w:t>Cabinet/ S</w:t>
            </w:r>
            <w:r>
              <w:rPr>
                <w:rFonts w:hint="eastAsia" w:eastAsia="宋体"/>
                <w:color w:val="FF0000"/>
                <w:sz w:val="24"/>
                <w:szCs w:val="24"/>
                <w:lang w:val="en-US"/>
              </w:rPr>
              <w:t>erver</w:t>
            </w:r>
          </w:p>
          <w:p w14:paraId="23B5D561">
            <w:pPr>
              <w:widowControl w:val="0"/>
              <w:spacing w:line="240" w:lineRule="auto"/>
              <w:rPr>
                <w:rFonts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/>
              </w:rPr>
              <w:t>0x</w:t>
            </w:r>
            <w:r>
              <w:rPr>
                <w:rFonts w:eastAsia="宋体"/>
                <w:color w:val="000000"/>
                <w:sz w:val="24"/>
                <w:szCs w:val="24"/>
                <w:lang w:val="en-US"/>
              </w:rPr>
              <w:t>04: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/>
              </w:rPr>
              <w:t>stop</w:t>
            </w:r>
            <w:r>
              <w:rPr>
                <w:rFonts w:eastAsia="宋体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/>
              </w:rPr>
              <w:t>charging, relay is disconnected</w:t>
            </w:r>
            <w:r>
              <w:rPr>
                <w:rFonts w:eastAsia="宋体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宋体"/>
                <w:color w:val="FF0000"/>
                <w:sz w:val="24"/>
                <w:szCs w:val="24"/>
                <w:lang w:val="en-US"/>
              </w:rPr>
              <w:t>Cabinet/ S</w:t>
            </w:r>
            <w:r>
              <w:rPr>
                <w:rFonts w:hint="eastAsia" w:eastAsia="宋体"/>
                <w:color w:val="FF0000"/>
                <w:sz w:val="24"/>
                <w:szCs w:val="24"/>
                <w:lang w:val="en-US"/>
              </w:rPr>
              <w:t>erver</w:t>
            </w:r>
          </w:p>
          <w:p w14:paraId="11C7B253">
            <w:pPr>
              <w:widowControl w:val="0"/>
              <w:spacing w:line="240" w:lineRule="auto"/>
              <w:rPr>
                <w:rFonts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/>
              </w:rPr>
              <w:t>0x05:set battery slot to empty slot</w:t>
            </w:r>
            <w:r>
              <w:rPr>
                <w:rFonts w:eastAsia="宋体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宋体"/>
                <w:color w:val="FF0000"/>
                <w:sz w:val="24"/>
                <w:szCs w:val="24"/>
                <w:lang w:val="en-US"/>
              </w:rPr>
              <w:t>S</w:t>
            </w:r>
            <w:r>
              <w:rPr>
                <w:rFonts w:hint="eastAsia" w:eastAsia="宋体"/>
                <w:color w:val="FF0000"/>
                <w:sz w:val="24"/>
                <w:szCs w:val="24"/>
                <w:lang w:val="en-US"/>
              </w:rPr>
              <w:t>erver</w:t>
            </w:r>
          </w:p>
        </w:tc>
      </w:tr>
      <w:tr w14:paraId="5A373A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tcBorders>
              <w:top w:val="single" w:color="AEA482" w:sz="8" w:space="0"/>
              <w:left w:val="single" w:color="FEFEFE" w:sz="8" w:space="0"/>
              <w:bottom w:val="single" w:color="AEA482" w:sz="8" w:space="0"/>
              <w:right w:val="single" w:color="FEFEFE" w:sz="8" w:space="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C3C7D">
            <w:pPr>
              <w:widowControl w:val="0"/>
              <w:spacing w:line="240" w:lineRule="auto"/>
              <w:rPr>
                <w:rFonts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/>
              </w:rPr>
              <w:t>order_number</w:t>
            </w:r>
          </w:p>
        </w:tc>
        <w:tc>
          <w:tcPr>
            <w:tcW w:w="2372" w:type="dxa"/>
            <w:tcBorders>
              <w:top w:val="single" w:color="AEA482" w:sz="8" w:space="0"/>
              <w:left w:val="single" w:color="FEFEFE" w:sz="8" w:space="0"/>
              <w:bottom w:val="single" w:color="AEA482" w:sz="8" w:space="0"/>
              <w:right w:val="single" w:color="FEFEFE" w:sz="8" w:space="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6FEF">
            <w:pPr>
              <w:widowControl w:val="0"/>
              <w:spacing w:line="240" w:lineRule="auto"/>
              <w:rPr>
                <w:rFonts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279" w:type="dxa"/>
            <w:tcBorders>
              <w:top w:val="single" w:color="AEA482" w:sz="8" w:space="0"/>
              <w:left w:val="single" w:color="FEFEFE" w:sz="8" w:space="0"/>
              <w:bottom w:val="single" w:color="AEA482" w:sz="8" w:space="0"/>
              <w:right w:val="single" w:color="FEFEFE" w:sz="8" w:space="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80C93">
            <w:pPr>
              <w:widowControl w:val="0"/>
              <w:spacing w:line="240" w:lineRule="auto"/>
              <w:rPr>
                <w:rFonts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business order number</w:t>
            </w:r>
          </w:p>
        </w:tc>
      </w:tr>
      <w:tr w14:paraId="3674A5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tcBorders>
              <w:top w:val="single" w:color="AEA482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38998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timestamp</w:t>
            </w:r>
          </w:p>
        </w:tc>
        <w:tc>
          <w:tcPr>
            <w:tcW w:w="2372" w:type="dxa"/>
            <w:tcBorders>
              <w:top w:val="single" w:color="AEA482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25846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DateTime</w:t>
            </w:r>
          </w:p>
        </w:tc>
        <w:tc>
          <w:tcPr>
            <w:tcW w:w="4279" w:type="dxa"/>
            <w:tcBorders>
              <w:top w:val="single" w:color="AEA482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136EB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timestamp of message creation</w:t>
            </w:r>
          </w:p>
        </w:tc>
      </w:tr>
    </w:tbl>
    <w:p w14:paraId="34084C96">
      <w:pPr>
        <w:rPr>
          <w:b/>
          <w:sz w:val="26"/>
          <w:szCs w:val="26"/>
        </w:rPr>
      </w:pPr>
    </w:p>
    <w:p w14:paraId="3D6EDE0D">
      <w:pPr>
        <w:rPr>
          <w:rFonts w:eastAsiaTheme="minorEastAsia"/>
          <w:b/>
          <w:sz w:val="26"/>
          <w:szCs w:val="26"/>
        </w:rPr>
      </w:pPr>
      <w:r>
        <w:rPr>
          <w:rFonts w:asciiTheme="minorEastAsia" w:hAnsiTheme="minorEastAsia" w:eastAsiaTheme="minorEastAsia"/>
          <w:b/>
          <w:sz w:val="26"/>
          <w:szCs w:val="26"/>
        </w:rPr>
        <w:t>N</w:t>
      </w:r>
      <w:r>
        <w:rPr>
          <w:rFonts w:hint="eastAsia" w:asciiTheme="minorEastAsia" w:hAnsiTheme="minorEastAsia" w:eastAsiaTheme="minorEastAsia"/>
          <w:b/>
          <w:sz w:val="26"/>
          <w:szCs w:val="26"/>
        </w:rPr>
        <w:t>ote</w:t>
      </w:r>
      <w:r>
        <w:rPr>
          <w:rFonts w:eastAsiaTheme="minorEastAsia"/>
          <w:b/>
          <w:sz w:val="26"/>
          <w:szCs w:val="26"/>
        </w:rPr>
        <w:t>:</w:t>
      </w:r>
    </w:p>
    <w:p w14:paraId="61495E1B">
      <w:pPr>
        <w:rPr>
          <w:b/>
          <w:sz w:val="26"/>
          <w:szCs w:val="26"/>
        </w:rPr>
      </w:pPr>
      <w:r>
        <w:rPr>
          <w:b/>
          <w:sz w:val="26"/>
          <w:szCs w:val="26"/>
        </w:rPr>
        <w:t>Example:</w:t>
      </w:r>
    </w:p>
    <w:p w14:paraId="56AC134A">
      <w:pPr>
        <w:shd w:val="clear" w:color="auto" w:fill="193549"/>
        <w:spacing w:line="325" w:lineRule="auto"/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{</w:t>
      </w:r>
    </w:p>
    <w:p w14:paraId="226CE3CA">
      <w:pPr>
        <w:shd w:val="clear" w:color="auto" w:fill="193549"/>
        <w:spacing w:line="325" w:lineRule="auto"/>
        <w:ind w:firstLine="504"/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eastAsia="Courier New" w:cs="Courier New"/>
          <w:b/>
          <w:color w:val="FFC600"/>
          <w:sz w:val="21"/>
          <w:szCs w:val="21"/>
          <w:lang w:val="en-US"/>
        </w:rPr>
        <w:t>slot_id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: 1,</w:t>
      </w:r>
    </w:p>
    <w:p w14:paraId="466B710F">
      <w:pPr>
        <w:shd w:val="clear" w:color="auto" w:fill="193549"/>
        <w:spacing w:line="325" w:lineRule="auto"/>
        <w:ind w:firstLine="504"/>
        <w:rPr>
          <w:rFonts w:ascii="Courier New" w:hAnsi="Courier New" w:eastAsia="宋体" w:cs="Courier New"/>
          <w:b/>
          <w:color w:val="FF0000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eastAsia="宋体"/>
          <w:color w:val="FFC000"/>
          <w:sz w:val="24"/>
          <w:szCs w:val="24"/>
          <w:lang w:val="en-US"/>
        </w:rPr>
        <w:t>slot_info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: 1,</w:t>
      </w:r>
    </w:p>
    <w:p w14:paraId="22DD1A87">
      <w:pPr>
        <w:shd w:val="clear" w:color="auto" w:fill="193549"/>
        <w:spacing w:line="325" w:lineRule="auto"/>
        <w:ind w:firstLine="504"/>
        <w:rPr>
          <w:rFonts w:ascii="Courier New" w:hAnsi="Courier New" w:eastAsia="宋体" w:cs="Courier New"/>
          <w:b/>
          <w:color w:val="FF0000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eastAsia="宋体"/>
          <w:color w:val="FFC000"/>
          <w:sz w:val="24"/>
          <w:szCs w:val="24"/>
          <w:lang w:val="en-US"/>
        </w:rPr>
        <w:t>order_number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: 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ORD202307111945345678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</w:p>
    <w:p w14:paraId="174F6ADD">
      <w:pPr>
        <w:shd w:val="clear" w:color="auto" w:fill="193549"/>
        <w:spacing w:line="325" w:lineRule="auto"/>
        <w:rPr>
          <w:rFonts w:ascii="Courier New" w:hAnsi="Courier New" w:eastAsia="Courier New" w:cs="Courier New"/>
          <w:b/>
          <w:color w:val="92FC79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 xml:space="preserve">    "</w:t>
      </w:r>
      <w:r>
        <w:rPr>
          <w:rFonts w:ascii="Courier New" w:hAnsi="Courier New" w:eastAsia="Courier New" w:cs="Courier New"/>
          <w:b/>
          <w:color w:val="FFC600"/>
          <w:sz w:val="21"/>
          <w:szCs w:val="21"/>
          <w:lang w:val="en-US"/>
        </w:rPr>
        <w:t>timestamp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</w:t>
      </w:r>
      <w:r>
        <w:rPr>
          <w:rFonts w:ascii="Courier New" w:hAnsi="Courier New" w:eastAsia="Courier New" w:cs="Courier New"/>
          <w:b/>
          <w:color w:val="9EFFFF"/>
          <w:sz w:val="21"/>
          <w:szCs w:val="21"/>
          <w:lang w:val="en-US"/>
        </w:rPr>
        <w:t xml:space="preserve"> </w:t>
      </w:r>
      <w:r>
        <w:rPr>
          <w:rFonts w:ascii="Courier New" w:hAnsi="Courier New" w:eastAsia="Courier New" w:cs="Courier New"/>
          <w:b/>
          <w:color w:val="92FC79"/>
          <w:sz w:val="21"/>
          <w:szCs w:val="21"/>
          <w:lang w:val="en-US"/>
        </w:rPr>
        <w:t>"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2021-08-03 17:04:54.123Z</w:t>
      </w:r>
      <w:r>
        <w:rPr>
          <w:rFonts w:ascii="Courier New" w:hAnsi="Courier New" w:eastAsia="Courier New" w:cs="Courier New"/>
          <w:b/>
          <w:color w:val="92FC79"/>
          <w:sz w:val="21"/>
          <w:szCs w:val="21"/>
          <w:lang w:val="en-US"/>
        </w:rPr>
        <w:t>"</w:t>
      </w:r>
    </w:p>
    <w:p w14:paraId="5CC34E24">
      <w:pPr>
        <w:shd w:val="clear" w:color="auto" w:fill="193549"/>
        <w:spacing w:line="325" w:lineRule="auto"/>
        <w:rPr>
          <w:b/>
          <w:sz w:val="26"/>
          <w:szCs w:val="26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}</w:t>
      </w:r>
    </w:p>
    <w:p w14:paraId="4B999B36">
      <w:pPr>
        <w:rPr>
          <w:rFonts w:eastAsiaTheme="minorEastAsia"/>
          <w:b/>
          <w:sz w:val="26"/>
          <w:szCs w:val="26"/>
          <w:lang w:val="en-US"/>
        </w:rPr>
      </w:pPr>
    </w:p>
    <w:p w14:paraId="5EE4422E">
      <w:pPr>
        <w:pStyle w:val="3"/>
        <w:rPr>
          <w:lang w:val="en-US"/>
        </w:rPr>
      </w:pPr>
      <w:bookmarkStart w:id="6" w:name="_Toc140765061"/>
      <w:r>
        <w:rPr>
          <w:lang w:val="en-US"/>
        </w:rPr>
        <w:t>2.</w:t>
      </w:r>
      <w:r>
        <w:rPr>
          <w:rFonts w:eastAsiaTheme="minorEastAsia"/>
          <w:lang w:val="en-US"/>
        </w:rPr>
        <w:t>3</w:t>
      </w:r>
      <w:r>
        <w:rPr>
          <w:lang w:val="en-US"/>
        </w:rPr>
        <w:t>. Events notification</w:t>
      </w:r>
      <w:bookmarkEnd w:id="6"/>
    </w:p>
    <w:p w14:paraId="75CBB733">
      <w:pPr>
        <w:jc w:val="both"/>
        <w:rPr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Topic where the cabinet will send notifications after every action it takes (for example: closing or opening a slot).</w:t>
      </w:r>
    </w:p>
    <w:p w14:paraId="23400D39">
      <w:pPr>
        <w:rPr>
          <w:rFonts w:eastAsiaTheme="minorEastAsia"/>
          <w:sz w:val="24"/>
          <w:szCs w:val="24"/>
          <w:lang w:val="en-US"/>
        </w:rPr>
      </w:pPr>
    </w:p>
    <w:p w14:paraId="6B481A8C">
      <w:pP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</w:pPr>
      <w:r>
        <w:rPr>
          <w:b/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topic:</w:t>
      </w:r>
      <w: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 xml:space="preserve"> /</w:t>
      </w:r>
      <w:r>
        <w:rPr>
          <w:rFonts w:hint="eastAsia"/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stations</w:t>
      </w:r>
      <w: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/notifications/{cabinet_mac_addr}</w:t>
      </w:r>
    </w:p>
    <w:p w14:paraId="482F5AB4">
      <w:pPr>
        <w:rPr>
          <w:b/>
          <w:sz w:val="26"/>
          <w:szCs w:val="26"/>
          <w:lang w:val="en-US"/>
        </w:rPr>
      </w:pPr>
    </w:p>
    <w:tbl>
      <w:tblPr>
        <w:tblStyle w:val="24"/>
        <w:tblW w:w="90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372"/>
        <w:gridCol w:w="2372"/>
        <w:gridCol w:w="4279"/>
      </w:tblGrid>
      <w:tr w14:paraId="7C984B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93" w:hRule="atLeast"/>
        </w:trPr>
        <w:tc>
          <w:tcPr>
            <w:tcW w:w="237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79051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Field name</w:t>
            </w:r>
          </w:p>
        </w:tc>
        <w:tc>
          <w:tcPr>
            <w:tcW w:w="237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866F7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Type</w:t>
            </w:r>
          </w:p>
        </w:tc>
        <w:tc>
          <w:tcPr>
            <w:tcW w:w="427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2EF05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Description</w:t>
            </w:r>
          </w:p>
        </w:tc>
      </w:tr>
      <w:tr w14:paraId="65F492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F537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slot_id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24EDA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Integer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7F1D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Slot identification</w:t>
            </w:r>
          </w:p>
        </w:tc>
      </w:tr>
      <w:tr w14:paraId="06CD83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CCA9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/>
              </w:rPr>
              <w:t>order_number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4324E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AD07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business order number</w:t>
            </w:r>
          </w:p>
        </w:tc>
      </w:tr>
      <w:tr w14:paraId="3EAACA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C97E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B551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String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3EB">
            <w:pPr>
              <w:pStyle w:val="13"/>
              <w:shd w:val="clear" w:color="auto" w:fill="FFFFFF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t>name of the event. (</w:t>
            </w:r>
            <w:r>
              <w:rPr>
                <w:highlight w:val="yellow"/>
              </w:rPr>
              <w:t>open_slot</w:t>
            </w:r>
            <w:r>
              <w:t xml:space="preserve">, </w:t>
            </w:r>
            <w:r>
              <w:rPr>
                <w:highlight w:val="yellow"/>
              </w:rPr>
              <w:t>close_slot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  <w:color w:val="FF0000"/>
                <w:highlight w:val="yellow"/>
              </w:rPr>
              <w:t>open_slot_busy</w:t>
            </w:r>
            <w:r>
              <w:rPr>
                <w:rFonts w:hint="eastAsia"/>
                <w:color w:val="FF0000"/>
              </w:rPr>
              <w:t>,</w:t>
            </w:r>
            <w:r>
              <w:rPr>
                <w:rFonts w:hint="eastAsia"/>
                <w:color w:val="FF0000"/>
                <w:highlight w:val="yellow"/>
              </w:rPr>
              <w:t>open_slot_success</w:t>
            </w:r>
            <w:r>
              <w:rPr>
                <w:rFonts w:hint="eastAsia"/>
                <w:color w:val="FF0000"/>
              </w:rPr>
              <w:t>,</w:t>
            </w:r>
            <w:r>
              <w:rPr>
                <w:rFonts w:hint="eastAsia"/>
                <w:color w:val="FF0000"/>
                <w:highlight w:val="yellow"/>
              </w:rPr>
              <w:t>open_slot_sub_no_execution</w:t>
            </w:r>
            <w:r>
              <w:rPr>
                <w:rFonts w:hint="eastAsia"/>
                <w:color w:val="FF0000"/>
              </w:rPr>
              <w:t>,</w:t>
            </w:r>
            <w:r>
              <w:rPr>
                <w:rFonts w:hint="eastAsia"/>
                <w:color w:val="FF0000"/>
                <w:highlight w:val="yellow"/>
              </w:rPr>
              <w:t>door_err</w:t>
            </w:r>
            <w:r>
              <w:rPr>
                <w:rFonts w:hint="eastAsia"/>
                <w:color w:val="FF0000"/>
              </w:rPr>
              <w:t>,</w:t>
            </w:r>
            <w:r>
              <w:rPr>
                <w:rFonts w:hint="eastAsia"/>
                <w:color w:val="FF0000"/>
                <w:highlight w:val="yellow"/>
              </w:rPr>
              <w:t>sub_execution_timeout,sub_offline</w:t>
            </w:r>
            <w:r>
              <w:rPr>
                <w:rFonts w:hint="eastAsia"/>
                <w:color w:val="FF0000"/>
              </w:rPr>
              <w:t>,</w:t>
            </w:r>
            <w:r>
              <w:rPr>
                <w:rFonts w:hint="eastAsia"/>
                <w:color w:val="FF0000"/>
                <w:highlight w:val="yellow"/>
              </w:rPr>
              <w:t>open_empty_slot_bat_online</w:t>
            </w:r>
            <w:r>
              <w:rPr>
                <w:rFonts w:hint="eastAsia"/>
                <w:color w:val="FF0000"/>
              </w:rPr>
              <w:t>,</w:t>
            </w:r>
            <w:r>
              <w:rPr>
                <w:rFonts w:hint="eastAsia"/>
                <w:color w:val="FF0000"/>
                <w:highlight w:val="yellow"/>
              </w:rPr>
              <w:t>open_bat_slot_bat_offline</w:t>
            </w:r>
            <w:r>
              <w:rPr>
                <w:rFonts w:hint="eastAsia"/>
                <w:color w:val="FF0000"/>
              </w:rPr>
              <w:t>,</w:t>
            </w:r>
            <w:r>
              <w:rPr>
                <w:rFonts w:hint="eastAsia"/>
                <w:color w:val="FF0000"/>
                <w:highlight w:val="yellow"/>
              </w:rPr>
              <w:t>insert_faulty_battery</w:t>
            </w:r>
            <w:r>
              <w:rPr>
                <w:rFonts w:hint="eastAsia"/>
                <w:color w:val="4F81BD" w:themeColor="accent1"/>
                <w14:textFill>
                  <w14:solidFill>
                    <w14:schemeClr w14:val="accent1"/>
                  </w14:solidFill>
                </w14:textFill>
              </w:rPr>
              <w:t>,</w:t>
            </w:r>
            <w:r>
              <w:rPr>
                <w:rFonts w:hint="eastAsia"/>
                <w:color w:val="4F81BD" w:themeColor="accent1"/>
                <w:highlight w:val="yellow"/>
                <w14:textFill>
                  <w14:solidFill>
                    <w14:schemeClr w14:val="accent1"/>
                  </w14:solidFill>
                </w14:textFill>
              </w:rPr>
              <w:t>close_empty_no_save_bat</w:t>
            </w:r>
            <w:r>
              <w:rPr>
                <w:rFonts w:hint="eastAsia"/>
                <w:color w:val="4F81BD" w:themeColor="accent1"/>
                <w14:textFill>
                  <w14:solidFill>
                    <w14:schemeClr w14:val="accent1"/>
                  </w14:solidFill>
                </w14:textFill>
              </w:rPr>
              <w:t>,opt_success,close_slot_timeout,waiting_open_full_timeout,</w:t>
            </w:r>
            <w:r>
              <w:rPr>
                <w:rFonts w:ascii="Courier New" w:hAnsi="Courier New" w:cs="Courier New"/>
                <w:b/>
                <w:bCs/>
                <w:color w:val="008000"/>
                <w:sz w:val="23"/>
                <w:szCs w:val="23"/>
              </w:rPr>
              <w:t xml:space="preserve"> </w:t>
            </w:r>
            <w:r>
              <w:rPr>
                <w:color w:val="FF0000"/>
                <w:highlight w:val="yellow"/>
              </w:rPr>
              <w:t>ota_upgrading</w:t>
            </w:r>
            <w:r>
              <w:rPr>
                <w:rFonts w:hint="eastAsia"/>
                <w:color w:val="FF0000"/>
              </w:rPr>
              <w:t>，</w:t>
            </w:r>
            <w:r>
              <w:rPr>
                <w:rFonts w:hint="eastAsia"/>
                <w:color w:val="FF0000"/>
                <w:highlight w:val="yellow"/>
              </w:rPr>
              <w:t>ota</w:t>
            </w:r>
            <w:r>
              <w:rPr>
                <w:color w:val="FF0000"/>
                <w:highlight w:val="yellow"/>
              </w:rPr>
              <w:t>_</w:t>
            </w:r>
            <w:r>
              <w:rPr>
                <w:rFonts w:hint="eastAsia"/>
                <w:color w:val="FF0000"/>
                <w:highlight w:val="yellow"/>
              </w:rPr>
              <w:t>sub_upgrading</w:t>
            </w:r>
            <w:r>
              <w:rPr>
                <w:color w:val="FF0000"/>
              </w:rPr>
              <w:t xml:space="preserve">, </w:t>
            </w:r>
          </w:p>
          <w:p w14:paraId="710A995F">
            <w:pPr>
              <w:widowControl w:val="0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14:paraId="635D97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696E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timestamp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8AC8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DateTime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EC9B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timestamp of message creation</w:t>
            </w:r>
          </w:p>
        </w:tc>
      </w:tr>
    </w:tbl>
    <w:p w14:paraId="188D96CF">
      <w:pPr>
        <w:rPr>
          <w:sz w:val="24"/>
          <w:szCs w:val="24"/>
        </w:rPr>
      </w:pPr>
    </w:p>
    <w:p w14:paraId="0ADF4EF5">
      <w:pPr>
        <w:rPr>
          <w:b/>
          <w:sz w:val="26"/>
          <w:szCs w:val="26"/>
        </w:rPr>
      </w:pPr>
      <w:r>
        <w:rPr>
          <w:b/>
          <w:sz w:val="26"/>
          <w:szCs w:val="26"/>
        </w:rPr>
        <w:t>Example:</w:t>
      </w:r>
    </w:p>
    <w:p w14:paraId="33E4B29E">
      <w:pPr>
        <w:shd w:val="clear" w:color="auto" w:fill="193549"/>
        <w:spacing w:line="325" w:lineRule="auto"/>
        <w:rPr>
          <w:rFonts w:ascii="Courier New" w:hAnsi="Courier New" w:eastAsia="Courier New" w:cs="Courier New"/>
          <w:b/>
          <w:color w:val="E1EFFF"/>
          <w:sz w:val="21"/>
          <w:szCs w:val="21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{</w:t>
      </w:r>
    </w:p>
    <w:p w14:paraId="67A53847">
      <w:pPr>
        <w:shd w:val="clear" w:color="auto" w:fill="193549"/>
        <w:spacing w:line="325" w:lineRule="auto"/>
        <w:ind w:firstLine="504"/>
        <w:rPr>
          <w:rFonts w:ascii="Courier New" w:hAnsi="Courier New" w:eastAsia="Courier New" w:cs="Courier New"/>
          <w:b/>
          <w:color w:val="E1EFFF"/>
          <w:sz w:val="21"/>
          <w:szCs w:val="21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"</w:t>
      </w:r>
      <w:r>
        <w:rPr>
          <w:rFonts w:ascii="Courier New" w:hAnsi="Courier New" w:eastAsia="Courier New" w:cs="Courier New"/>
          <w:b/>
          <w:color w:val="FFC600"/>
          <w:sz w:val="21"/>
          <w:szCs w:val="21"/>
        </w:rPr>
        <w:t>slot_id</w:t>
      </w: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":</w:t>
      </w:r>
      <w:r>
        <w:rPr>
          <w:rFonts w:ascii="Courier New" w:hAnsi="Courier New" w:eastAsia="Courier New" w:cs="Courier New"/>
          <w:b/>
          <w:color w:val="9EFFFF"/>
          <w:sz w:val="21"/>
          <w:szCs w:val="21"/>
        </w:rPr>
        <w:t xml:space="preserve"> </w:t>
      </w:r>
      <w:r>
        <w:rPr>
          <w:rFonts w:ascii="Courier New" w:hAnsi="Courier New" w:eastAsia="Courier New" w:cs="Courier New"/>
          <w:b/>
          <w:color w:val="FF628C"/>
          <w:sz w:val="21"/>
          <w:szCs w:val="21"/>
        </w:rPr>
        <w:t>1</w:t>
      </w: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,</w:t>
      </w:r>
    </w:p>
    <w:p w14:paraId="486CF6AD">
      <w:pPr>
        <w:shd w:val="clear" w:color="auto" w:fill="193549"/>
        <w:spacing w:line="325" w:lineRule="auto"/>
        <w:ind w:firstLine="504"/>
        <w:rPr>
          <w:rFonts w:ascii="Courier New" w:hAnsi="Courier New" w:eastAsia="Courier New" w:cs="Courier New"/>
          <w:b/>
          <w:color w:val="FF0000"/>
          <w:sz w:val="21"/>
          <w:szCs w:val="21"/>
        </w:rPr>
      </w:pPr>
      <w:r>
        <w:rPr>
          <w:rFonts w:ascii="Courier New" w:hAnsi="Courier New" w:eastAsia="Courier New" w:cs="Courier New"/>
          <w:b/>
          <w:color w:val="FF0000"/>
          <w:sz w:val="21"/>
          <w:szCs w:val="21"/>
        </w:rPr>
        <w:t>"</w:t>
      </w:r>
      <w:r>
        <w:rPr>
          <w:rFonts w:hint="eastAsia" w:eastAsia="宋体"/>
          <w:color w:val="FF0000"/>
          <w:sz w:val="24"/>
          <w:szCs w:val="24"/>
          <w:lang w:val="en-US"/>
        </w:rPr>
        <w:t>order_number</w:t>
      </w:r>
      <w:r>
        <w:rPr>
          <w:rFonts w:ascii="Courier New" w:hAnsi="Courier New" w:eastAsia="Courier New" w:cs="Courier New"/>
          <w:b/>
          <w:color w:val="FF0000"/>
          <w:sz w:val="21"/>
          <w:szCs w:val="21"/>
        </w:rPr>
        <w:t>"</w:t>
      </w:r>
      <w:r>
        <w:rPr>
          <w:rFonts w:hint="eastAsia" w:ascii="Courier New" w:hAnsi="Courier New" w:eastAsia="宋体" w:cs="Courier New"/>
          <w:b/>
          <w:color w:val="FF0000"/>
          <w:sz w:val="21"/>
          <w:szCs w:val="21"/>
          <w:lang w:val="en-US"/>
        </w:rPr>
        <w:t xml:space="preserve">: </w:t>
      </w:r>
      <w:r>
        <w:rPr>
          <w:rFonts w:ascii="Courier New" w:hAnsi="Courier New" w:eastAsia="Courier New" w:cs="Courier New"/>
          <w:b/>
          <w:color w:val="FF0000"/>
          <w:sz w:val="21"/>
          <w:szCs w:val="21"/>
        </w:rPr>
        <w:t>"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ORD202307111945345678</w:t>
      </w:r>
      <w:r>
        <w:rPr>
          <w:rFonts w:ascii="Courier New" w:hAnsi="Courier New" w:eastAsia="Courier New" w:cs="Courier New"/>
          <w:b/>
          <w:color w:val="FF0000"/>
          <w:sz w:val="21"/>
          <w:szCs w:val="21"/>
        </w:rPr>
        <w:t>"</w:t>
      </w:r>
      <w:r>
        <w:rPr>
          <w:rFonts w:hint="eastAsia" w:ascii="Courier New" w:hAnsi="Courier New" w:eastAsia="宋体" w:cs="Courier New"/>
          <w:b/>
          <w:color w:val="FF0000"/>
          <w:sz w:val="21"/>
          <w:szCs w:val="21"/>
          <w:lang w:val="en-US"/>
        </w:rPr>
        <w:t>,</w:t>
      </w:r>
    </w:p>
    <w:p w14:paraId="1740207E">
      <w:pPr>
        <w:shd w:val="clear" w:color="auto" w:fill="193549"/>
        <w:spacing w:line="325" w:lineRule="auto"/>
        <w:rPr>
          <w:rFonts w:ascii="Courier New" w:hAnsi="Courier New" w:eastAsia="Courier New" w:cs="Courier New"/>
          <w:b/>
          <w:color w:val="E1EFFF"/>
          <w:sz w:val="21"/>
          <w:szCs w:val="21"/>
        </w:rPr>
      </w:pPr>
      <w:r>
        <w:rPr>
          <w:rFonts w:ascii="Courier New" w:hAnsi="Courier New" w:eastAsia="Courier New" w:cs="Courier New"/>
          <w:b/>
          <w:color w:val="9EFFFF"/>
          <w:sz w:val="21"/>
          <w:szCs w:val="21"/>
        </w:rPr>
        <w:t xml:space="preserve">    </w:t>
      </w: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"</w:t>
      </w:r>
      <w:r>
        <w:rPr>
          <w:rFonts w:ascii="Courier New" w:hAnsi="Courier New" w:eastAsia="Courier New" w:cs="Courier New"/>
          <w:b/>
          <w:color w:val="FFC600"/>
          <w:sz w:val="21"/>
          <w:szCs w:val="21"/>
        </w:rPr>
        <w:t>event</w:t>
      </w: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":</w:t>
      </w:r>
      <w:r>
        <w:rPr>
          <w:rFonts w:ascii="Courier New" w:hAnsi="Courier New" w:eastAsia="Courier New" w:cs="Courier New"/>
          <w:b/>
          <w:color w:val="9EFFFF"/>
          <w:sz w:val="21"/>
          <w:szCs w:val="21"/>
        </w:rPr>
        <w:t xml:space="preserve"> </w:t>
      </w:r>
      <w:r>
        <w:rPr>
          <w:rFonts w:ascii="Courier New" w:hAnsi="Courier New" w:eastAsia="Courier New" w:cs="Courier New"/>
          <w:b/>
          <w:color w:val="92FC79"/>
          <w:sz w:val="21"/>
          <w:szCs w:val="21"/>
        </w:rPr>
        <w:t>"</w:t>
      </w: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open_slot</w:t>
      </w:r>
      <w:r>
        <w:rPr>
          <w:rFonts w:ascii="Courier New" w:hAnsi="Courier New" w:eastAsia="Courier New" w:cs="Courier New"/>
          <w:b/>
          <w:color w:val="92FC79"/>
          <w:sz w:val="21"/>
          <w:szCs w:val="21"/>
        </w:rPr>
        <w:t>"</w:t>
      </w: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,</w:t>
      </w:r>
    </w:p>
    <w:p w14:paraId="122B4CDB">
      <w:pPr>
        <w:shd w:val="clear" w:color="auto" w:fill="193549"/>
        <w:spacing w:line="325" w:lineRule="auto"/>
        <w:rPr>
          <w:rFonts w:ascii="Courier New" w:hAnsi="Courier New" w:eastAsia="Courier New" w:cs="Courier New"/>
          <w:b/>
          <w:color w:val="92FC79"/>
          <w:sz w:val="21"/>
          <w:szCs w:val="21"/>
        </w:rPr>
      </w:pPr>
      <w:r>
        <w:rPr>
          <w:rFonts w:ascii="Courier New" w:hAnsi="Courier New" w:eastAsia="Courier New" w:cs="Courier New"/>
          <w:b/>
          <w:color w:val="9EFFFF"/>
          <w:sz w:val="21"/>
          <w:szCs w:val="21"/>
        </w:rPr>
        <w:t xml:space="preserve">    </w:t>
      </w: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"</w:t>
      </w:r>
      <w:r>
        <w:rPr>
          <w:rFonts w:ascii="Courier New" w:hAnsi="Courier New" w:eastAsia="Courier New" w:cs="Courier New"/>
          <w:b/>
          <w:color w:val="FFC600"/>
          <w:sz w:val="21"/>
          <w:szCs w:val="21"/>
        </w:rPr>
        <w:t>timestamp</w:t>
      </w: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":</w:t>
      </w:r>
      <w:r>
        <w:rPr>
          <w:rFonts w:ascii="Courier New" w:hAnsi="Courier New" w:eastAsia="Courier New" w:cs="Courier New"/>
          <w:b/>
          <w:color w:val="9EFFFF"/>
          <w:sz w:val="21"/>
          <w:szCs w:val="21"/>
        </w:rPr>
        <w:t xml:space="preserve"> </w:t>
      </w:r>
      <w:r>
        <w:rPr>
          <w:rFonts w:ascii="Courier New" w:hAnsi="Courier New" w:eastAsia="Courier New" w:cs="Courier New"/>
          <w:b/>
          <w:color w:val="92FC79"/>
          <w:sz w:val="21"/>
          <w:szCs w:val="21"/>
        </w:rPr>
        <w:t>"</w:t>
      </w: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2021-08-03 17:04:54.123Z</w:t>
      </w:r>
      <w:r>
        <w:rPr>
          <w:rFonts w:ascii="Courier New" w:hAnsi="Courier New" w:eastAsia="Courier New" w:cs="Courier New"/>
          <w:b/>
          <w:color w:val="92FC79"/>
          <w:sz w:val="21"/>
          <w:szCs w:val="21"/>
        </w:rPr>
        <w:t>"</w:t>
      </w:r>
    </w:p>
    <w:p w14:paraId="22302130">
      <w:pPr>
        <w:shd w:val="clear" w:color="auto" w:fill="193549"/>
        <w:spacing w:line="325" w:lineRule="auto"/>
        <w:rPr>
          <w:b/>
          <w:sz w:val="26"/>
          <w:szCs w:val="26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}</w:t>
      </w:r>
    </w:p>
    <w:p w14:paraId="2B75E7AF">
      <w:pPr>
        <w:pStyle w:val="3"/>
        <w:rPr>
          <w:lang w:val="en-US"/>
        </w:rPr>
      </w:pPr>
      <w:bookmarkStart w:id="7" w:name="_Toc140765062"/>
      <w:r>
        <w:rPr>
          <w:lang w:val="en-US"/>
        </w:rPr>
        <w:t>2.</w:t>
      </w:r>
      <w:r>
        <w:rPr>
          <w:rFonts w:eastAsiaTheme="minorEastAsia"/>
          <w:lang w:val="en-US"/>
        </w:rPr>
        <w:t>4</w:t>
      </w:r>
      <w:r>
        <w:rPr>
          <w:lang w:val="en-US"/>
        </w:rPr>
        <w:t>. Alerts</w:t>
      </w:r>
      <w:bookmarkEnd w:id="7"/>
    </w:p>
    <w:p w14:paraId="6545F5B8">
      <w:pPr>
        <w:ind w:firstLine="7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Topic where the cabinet will send alerts if it identifies any software or hardware alerts or errors.</w:t>
      </w:r>
    </w:p>
    <w:p w14:paraId="47F0892E">
      <w:pPr>
        <w:rPr>
          <w:sz w:val="24"/>
          <w:szCs w:val="24"/>
          <w:lang w:val="en-US"/>
        </w:rPr>
      </w:pPr>
    </w:p>
    <w:p w14:paraId="71CB94C8">
      <w:pP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</w:pPr>
      <w:r>
        <w:rPr>
          <w:b/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topic:</w:t>
      </w:r>
      <w: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 xml:space="preserve"> /</w:t>
      </w:r>
      <w:r>
        <w:rPr>
          <w:rFonts w:hint="eastAsia"/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stations</w:t>
      </w:r>
      <w: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/alerts/{cabinet_mac_addr}</w:t>
      </w:r>
    </w:p>
    <w:p w14:paraId="2A17AC27">
      <w:pPr>
        <w:rPr>
          <w:b/>
          <w:sz w:val="26"/>
          <w:szCs w:val="26"/>
          <w:lang w:val="en-US"/>
        </w:rPr>
      </w:pPr>
    </w:p>
    <w:tbl>
      <w:tblPr>
        <w:tblStyle w:val="25"/>
        <w:tblW w:w="90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372"/>
        <w:gridCol w:w="2372"/>
        <w:gridCol w:w="4279"/>
      </w:tblGrid>
      <w:tr w14:paraId="6E1667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93" w:hRule="atLeast"/>
        </w:trPr>
        <w:tc>
          <w:tcPr>
            <w:tcW w:w="237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4126E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Field name</w:t>
            </w:r>
          </w:p>
        </w:tc>
        <w:tc>
          <w:tcPr>
            <w:tcW w:w="237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403FE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Type</w:t>
            </w:r>
          </w:p>
        </w:tc>
        <w:tc>
          <w:tcPr>
            <w:tcW w:w="427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9EEAE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Description</w:t>
            </w:r>
          </w:p>
        </w:tc>
      </w:tr>
      <w:tr w14:paraId="702B47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148A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slot_id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FD75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Integer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5CD8B">
            <w:pPr>
              <w:widowControl w:val="0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Slot identification (null if the alert isn’t for a specific slot)</w:t>
            </w:r>
          </w:p>
        </w:tc>
      </w:tr>
      <w:tr w14:paraId="4D3407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7C82D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7345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String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0178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message type (alert, error)</w:t>
            </w:r>
          </w:p>
        </w:tc>
      </w:tr>
      <w:tr w14:paraId="418FAE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7C8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message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E199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String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85639">
            <w:pPr>
              <w:widowControl w:val="0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message describing the problem</w:t>
            </w:r>
          </w:p>
          <w:p w14:paraId="5F248B0C">
            <w:pPr>
              <w:rPr>
                <w:rFonts w:ascii="Courier New" w:hAnsi="Courier New" w:eastAsia="宋体" w:cs="Courier New"/>
                <w:b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>(Error:)(</w:t>
            </w:r>
            <w:r>
              <w:rPr>
                <w:rFonts w:hint="eastAsia" w:eastAsia="宋体"/>
                <w:color w:val="FF0000"/>
                <w:sz w:val="24"/>
                <w:szCs w:val="24"/>
                <w:lang w:val="en-US"/>
              </w:rPr>
              <w:t>cabinet_alert:</w:t>
            </w:r>
            <w:r>
              <w:rPr>
                <w:rFonts w:ascii="Courier New" w:hAnsi="Courier New" w:eastAsia="Courier New" w:cs="Courier New"/>
                <w:b/>
                <w:color w:val="FF0000"/>
                <w:sz w:val="21"/>
                <w:szCs w:val="21"/>
                <w:lang w:val="en-US"/>
              </w:rPr>
              <w:t>"</w:t>
            </w:r>
            <w:r>
              <w:rPr>
                <w:rFonts w:hint="eastAsia" w:ascii="Courier New" w:hAnsi="Courier New" w:eastAsia="Courier New" w:cs="Courier New"/>
                <w:b/>
                <w:color w:val="FF0000"/>
                <w:sz w:val="21"/>
                <w:szCs w:val="21"/>
                <w:lang w:val="en-US"/>
              </w:rPr>
              <w:t>Lightning warning</w:t>
            </w:r>
            <w:r>
              <w:rPr>
                <w:rFonts w:ascii="Courier New" w:hAnsi="Courier New" w:eastAsia="Courier New" w:cs="Courier New"/>
                <w:b/>
                <w:color w:val="FF0000"/>
                <w:sz w:val="21"/>
                <w:szCs w:val="21"/>
                <w:lang w:val="en-US"/>
              </w:rPr>
              <w:t>"</w:t>
            </w:r>
            <w:r>
              <w:rPr>
                <w:rFonts w:hint="eastAsia" w:ascii="Courier New" w:hAnsi="Courier New" w:eastAsia="宋体" w:cs="Courier New"/>
                <w:b/>
                <w:color w:val="FF0000"/>
                <w:sz w:val="21"/>
                <w:szCs w:val="21"/>
                <w:lang w:val="en-US"/>
              </w:rPr>
              <w:t>,</w:t>
            </w:r>
            <w:r>
              <w:rPr>
                <w:rFonts w:ascii="Courier New" w:hAnsi="Courier New" w:eastAsia="宋体" w:cs="Courier New"/>
                <w:b/>
                <w:color w:val="FF0000"/>
                <w:sz w:val="21"/>
                <w:szCs w:val="21"/>
                <w:lang w:val="en-US"/>
              </w:rPr>
              <w:t>”</w:t>
            </w:r>
            <w:r>
              <w:rPr>
                <w:lang w:val="en-US"/>
              </w:rPr>
              <w:t xml:space="preserve"> </w:t>
            </w:r>
            <w:r>
              <w:rPr>
                <w:rFonts w:ascii="Courier New" w:hAnsi="Courier New" w:eastAsia="宋体" w:cs="Courier New"/>
                <w:b/>
                <w:color w:val="FF0000"/>
                <w:sz w:val="21"/>
                <w:szCs w:val="21"/>
                <w:lang w:val="en-US"/>
              </w:rPr>
              <w:t>Smoke alarm</w:t>
            </w:r>
          </w:p>
          <w:p w14:paraId="78C0B487">
            <w:pPr>
              <w:widowControl w:val="0"/>
              <w:spacing w:line="240" w:lineRule="auto"/>
              <w:rPr>
                <w:rFonts w:ascii="Courier New" w:hAnsi="Courier New" w:eastAsia="宋体" w:cs="Courier New"/>
                <w:b/>
                <w:color w:val="FF0000"/>
                <w:sz w:val="21"/>
                <w:szCs w:val="21"/>
                <w:lang w:val="en-US"/>
              </w:rPr>
            </w:pPr>
            <w:r>
              <w:rPr>
                <w:rFonts w:ascii="Courier New" w:hAnsi="Courier New" w:eastAsia="宋体" w:cs="Courier New"/>
                <w:b/>
                <w:color w:val="FF0000"/>
                <w:sz w:val="21"/>
                <w:szCs w:val="21"/>
                <w:lang w:val="en-US"/>
              </w:rPr>
              <w:t>”</w:t>
            </w:r>
            <w:r>
              <w:rPr>
                <w:rFonts w:hint="eastAsia" w:ascii="Courier New" w:hAnsi="Courier New" w:eastAsia="宋体" w:cs="Courier New"/>
                <w:b/>
                <w:color w:val="FF0000"/>
                <w:sz w:val="21"/>
                <w:szCs w:val="21"/>
                <w:lang w:val="en-US"/>
              </w:rPr>
              <w:t>,</w:t>
            </w:r>
            <w:r>
              <w:rPr>
                <w:rFonts w:ascii="Courier New" w:hAnsi="Courier New" w:eastAsia="Courier New" w:cs="Courier New"/>
                <w:b/>
                <w:color w:val="FF0000"/>
                <w:sz w:val="21"/>
                <w:szCs w:val="21"/>
                <w:lang w:val="en-US"/>
              </w:rPr>
              <w:t>"</w:t>
            </w:r>
            <w:r>
              <w:rPr>
                <w:rFonts w:hint="eastAsia" w:eastAsia="宋体"/>
                <w:color w:val="FF0000"/>
                <w:sz w:val="24"/>
                <w:szCs w:val="24"/>
                <w:lang w:val="en-US"/>
              </w:rPr>
              <w:t>Subsequent updates for the remaining labels</w:t>
            </w:r>
            <w:r>
              <w:rPr>
                <w:rFonts w:ascii="Courier New" w:hAnsi="Courier New" w:eastAsia="Courier New" w:cs="Courier New"/>
                <w:b/>
                <w:color w:val="FF0000"/>
                <w:sz w:val="21"/>
                <w:szCs w:val="21"/>
                <w:lang w:val="en-US"/>
              </w:rPr>
              <w:t>"</w:t>
            </w:r>
            <w:r>
              <w:rPr>
                <w:rFonts w:hint="eastAsia" w:ascii="Courier New" w:hAnsi="Courier New" w:eastAsia="宋体" w:cs="Courier New"/>
                <w:b/>
                <w:color w:val="FF0000"/>
                <w:sz w:val="21"/>
                <w:szCs w:val="21"/>
                <w:lang w:val="en-US"/>
              </w:rPr>
              <w:t>;</w:t>
            </w:r>
            <w:r>
              <w:rPr>
                <w:rFonts w:ascii="Courier New" w:hAnsi="Courier New" w:eastAsia="Courier New" w:cs="Courier New"/>
                <w:b/>
                <w:color w:val="FF0000"/>
                <w:sz w:val="21"/>
                <w:szCs w:val="21"/>
                <w:lang w:val="en-US"/>
              </w:rPr>
              <w:t>"</w:t>
            </w:r>
            <w:r>
              <w:rPr>
                <w:rFonts w:hint="eastAsia" w:eastAsia="宋体"/>
                <w:color w:val="FF0000"/>
                <w:sz w:val="24"/>
                <w:szCs w:val="24"/>
                <w:lang w:val="en-US"/>
              </w:rPr>
              <w:t>Internal battery failure</w:t>
            </w:r>
            <w:r>
              <w:rPr>
                <w:rFonts w:ascii="Courier New" w:hAnsi="Courier New" w:eastAsia="Courier New" w:cs="Courier New"/>
                <w:b/>
                <w:color w:val="FF0000"/>
                <w:sz w:val="21"/>
                <w:szCs w:val="21"/>
                <w:lang w:val="en-US"/>
              </w:rPr>
              <w:t>"</w:t>
            </w:r>
          </w:p>
          <w:p w14:paraId="13DA8792">
            <w:pPr>
              <w:widowControl w:val="0"/>
              <w:spacing w:line="240" w:lineRule="auto"/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/>
              </w:rPr>
              <w:t>charger_type_err:</w:t>
            </w:r>
            <w:r>
              <w:rPr>
                <w:rFonts w:ascii="Courier New" w:hAnsi="Courier New" w:eastAsia="Courier New" w:cs="Courier New"/>
                <w:b/>
                <w:color w:val="FF0000"/>
                <w:sz w:val="21"/>
                <w:szCs w:val="21"/>
                <w:lang w:val="en-US"/>
              </w:rPr>
              <w:t>"</w:t>
            </w:r>
            <w:r>
              <w:rPr>
                <w:rFonts w:hint="eastAsia" w:eastAsia="宋体"/>
                <w:color w:val="FF0000"/>
                <w:sz w:val="24"/>
                <w:szCs w:val="24"/>
                <w:lang w:val="en-US"/>
              </w:rPr>
              <w:t>Charger temperature is too high</w:t>
            </w:r>
            <w:r>
              <w:rPr>
                <w:rFonts w:ascii="Courier New" w:hAnsi="Courier New" w:eastAsia="Courier New" w:cs="Courier New"/>
                <w:b/>
                <w:color w:val="FF0000"/>
                <w:sz w:val="21"/>
                <w:szCs w:val="21"/>
                <w:lang w:val="en-US"/>
              </w:rPr>
              <w:t>"</w:t>
            </w:r>
            <w:r>
              <w:rPr>
                <w:rFonts w:hint="eastAsia" w:ascii="Courier New" w:hAnsi="Courier New" w:eastAsia="宋体" w:cs="Courier New"/>
                <w:b/>
                <w:color w:val="FF0000"/>
                <w:sz w:val="21"/>
                <w:szCs w:val="21"/>
                <w:lang w:val="en-US"/>
              </w:rPr>
              <w:t>,</w:t>
            </w:r>
            <w:r>
              <w:rPr>
                <w:rFonts w:ascii="Courier New" w:hAnsi="Courier New" w:eastAsia="Courier New" w:cs="Courier New"/>
                <w:b/>
                <w:color w:val="FF0000"/>
                <w:sz w:val="21"/>
                <w:szCs w:val="21"/>
                <w:lang w:val="en-US"/>
              </w:rPr>
              <w:t>"</w:t>
            </w:r>
            <w:r>
              <w:rPr>
                <w:rFonts w:hint="eastAsia" w:eastAsia="宋体"/>
                <w:color w:val="FF0000"/>
                <w:sz w:val="24"/>
                <w:szCs w:val="24"/>
                <w:lang w:val="en-US"/>
              </w:rPr>
              <w:t>Subsequent updates for the remaining labels</w:t>
            </w:r>
            <w:r>
              <w:rPr>
                <w:rFonts w:ascii="Courier New" w:hAnsi="Courier New" w:eastAsia="Courier New" w:cs="Courier New"/>
                <w:b/>
                <w:color w:val="FF0000"/>
                <w:sz w:val="21"/>
                <w:szCs w:val="21"/>
                <w:lang w:val="en-US"/>
              </w:rPr>
              <w:t>"</w:t>
            </w:r>
            <w:r>
              <w:rPr>
                <w:rFonts w:hint="eastAsia" w:eastAsia="宋体"/>
                <w:sz w:val="24"/>
                <w:szCs w:val="24"/>
                <w:lang w:val="en-US"/>
              </w:rPr>
              <w:t>)</w:t>
            </w:r>
          </w:p>
        </w:tc>
      </w:tr>
      <w:tr w14:paraId="2FEBE7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642C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timestamp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BF9A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DateTime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521B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timestamp of message creation</w:t>
            </w:r>
          </w:p>
        </w:tc>
      </w:tr>
    </w:tbl>
    <w:p w14:paraId="0813D780">
      <w:pPr>
        <w:rPr>
          <w:sz w:val="24"/>
          <w:szCs w:val="24"/>
        </w:rPr>
      </w:pPr>
    </w:p>
    <w:p w14:paraId="7C3EFB06">
      <w:pPr>
        <w:rPr>
          <w:b/>
          <w:sz w:val="26"/>
          <w:szCs w:val="26"/>
        </w:rPr>
      </w:pPr>
      <w:r>
        <w:rPr>
          <w:b/>
          <w:sz w:val="26"/>
          <w:szCs w:val="26"/>
        </w:rPr>
        <w:t>Example:</w:t>
      </w:r>
    </w:p>
    <w:p w14:paraId="173117DC">
      <w:pPr>
        <w:shd w:val="clear" w:color="auto" w:fill="193549"/>
        <w:spacing w:line="325" w:lineRule="auto"/>
        <w:rPr>
          <w:rFonts w:ascii="Courier New" w:hAnsi="Courier New" w:eastAsia="Courier New" w:cs="Courier New"/>
          <w:b/>
          <w:color w:val="E1EFFF"/>
          <w:sz w:val="21"/>
          <w:szCs w:val="21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{</w:t>
      </w:r>
    </w:p>
    <w:p w14:paraId="516CFE01">
      <w:pPr>
        <w:shd w:val="clear" w:color="auto" w:fill="193549"/>
        <w:spacing w:line="325" w:lineRule="auto"/>
        <w:rPr>
          <w:rFonts w:ascii="Courier New" w:hAnsi="Courier New" w:eastAsia="Courier New" w:cs="Courier New"/>
          <w:b/>
          <w:color w:val="E1EFFF"/>
          <w:sz w:val="21"/>
          <w:szCs w:val="21"/>
        </w:rPr>
      </w:pPr>
      <w:r>
        <w:rPr>
          <w:rFonts w:ascii="Courier New" w:hAnsi="Courier New" w:eastAsia="Courier New" w:cs="Courier New"/>
          <w:b/>
          <w:color w:val="9EFFFF"/>
          <w:sz w:val="21"/>
          <w:szCs w:val="21"/>
        </w:rPr>
        <w:t xml:space="preserve">    </w:t>
      </w: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"</w:t>
      </w:r>
      <w:r>
        <w:rPr>
          <w:rFonts w:ascii="Courier New" w:hAnsi="Courier New" w:eastAsia="Courier New" w:cs="Courier New"/>
          <w:b/>
          <w:color w:val="FFC600"/>
          <w:sz w:val="21"/>
          <w:szCs w:val="21"/>
        </w:rPr>
        <w:t>slot_id</w:t>
      </w: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"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14:textFill>
            <w14:solidFill>
              <w14:schemeClr w14:val="bg1"/>
            </w14:solidFill>
          </w14:textFill>
        </w:rPr>
        <w:t>: 1,</w:t>
      </w:r>
    </w:p>
    <w:p w14:paraId="5D595736">
      <w:pPr>
        <w:shd w:val="clear" w:color="auto" w:fill="193549"/>
        <w:spacing w:line="325" w:lineRule="auto"/>
        <w:rPr>
          <w:rFonts w:ascii="Courier New" w:hAnsi="Courier New" w:eastAsia="Courier New" w:cs="Courier New"/>
          <w:b/>
          <w:color w:val="E1EFFF"/>
          <w:sz w:val="21"/>
          <w:szCs w:val="21"/>
        </w:rPr>
      </w:pPr>
      <w:r>
        <w:rPr>
          <w:rFonts w:ascii="Courier New" w:hAnsi="Courier New" w:eastAsia="Courier New" w:cs="Courier New"/>
          <w:b/>
          <w:color w:val="9EFFFF"/>
          <w:sz w:val="21"/>
          <w:szCs w:val="21"/>
        </w:rPr>
        <w:t xml:space="preserve">    </w:t>
      </w: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"</w:t>
      </w:r>
      <w:r>
        <w:rPr>
          <w:rFonts w:ascii="Courier New" w:hAnsi="Courier New" w:eastAsia="Courier New" w:cs="Courier New"/>
          <w:b/>
          <w:color w:val="FFC600"/>
          <w:sz w:val="21"/>
          <w:szCs w:val="21"/>
        </w:rPr>
        <w:t>type</w:t>
      </w: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":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14:textFill>
            <w14:solidFill>
              <w14:schemeClr w14:val="bg1"/>
            </w14:solidFill>
          </w14:textFill>
        </w:rPr>
        <w:t xml:space="preserve"> "Error",</w:t>
      </w:r>
    </w:p>
    <w:p w14:paraId="47738D35">
      <w:pPr>
        <w:shd w:val="clear" w:color="auto" w:fill="193549"/>
        <w:spacing w:line="325" w:lineRule="auto"/>
        <w:rPr>
          <w:rFonts w:ascii="Courier New" w:hAnsi="Courier New" w:eastAsia="Courier New" w:cs="Courier New"/>
          <w:b/>
          <w:color w:val="E1EFFF"/>
          <w:sz w:val="21"/>
          <w:szCs w:val="21"/>
        </w:rPr>
      </w:pPr>
      <w:r>
        <w:rPr>
          <w:rFonts w:ascii="Courier New" w:hAnsi="Courier New" w:eastAsia="Courier New" w:cs="Courier New"/>
          <w:b/>
          <w:color w:val="9EFFFF"/>
          <w:sz w:val="21"/>
          <w:szCs w:val="21"/>
        </w:rPr>
        <w:t xml:space="preserve">    </w:t>
      </w: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"</w:t>
      </w:r>
      <w:r>
        <w:rPr>
          <w:rFonts w:ascii="Courier New" w:hAnsi="Courier New" w:eastAsia="Courier New" w:cs="Courier New"/>
          <w:b/>
          <w:color w:val="FFC600"/>
          <w:sz w:val="21"/>
          <w:szCs w:val="21"/>
        </w:rPr>
        <w:t>message</w:t>
      </w: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":</w:t>
      </w:r>
      <w:r>
        <w:rPr>
          <w:rFonts w:ascii="Courier New" w:hAnsi="Courier New" w:eastAsia="Courier New" w:cs="Courier New"/>
          <w:b/>
          <w:color w:val="9EFFFF"/>
          <w:sz w:val="21"/>
          <w:szCs w:val="21"/>
        </w:rPr>
        <w:t xml:space="preserve"> 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14:textFill>
            <w14:solidFill>
              <w14:schemeClr w14:val="bg1"/>
            </w14:solidFill>
          </w14:textFill>
        </w:rPr>
        <w:t>"Charging failure",</w:t>
      </w:r>
    </w:p>
    <w:p w14:paraId="36FCF4E2">
      <w:pPr>
        <w:shd w:val="clear" w:color="auto" w:fill="193549"/>
        <w:spacing w:line="325" w:lineRule="auto"/>
        <w:rPr>
          <w:rFonts w:ascii="Courier New" w:hAnsi="Courier New" w:eastAsia="Courier New" w:cs="Courier New"/>
          <w:b/>
          <w:color w:val="92FC79"/>
          <w:sz w:val="21"/>
          <w:szCs w:val="21"/>
        </w:rPr>
      </w:pPr>
      <w:r>
        <w:rPr>
          <w:rFonts w:ascii="Courier New" w:hAnsi="Courier New" w:eastAsia="Courier New" w:cs="Courier New"/>
          <w:b/>
          <w:color w:val="9EFFFF"/>
          <w:sz w:val="21"/>
          <w:szCs w:val="21"/>
        </w:rPr>
        <w:t xml:space="preserve">    </w:t>
      </w: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"</w:t>
      </w:r>
      <w:r>
        <w:rPr>
          <w:rFonts w:ascii="Courier New" w:hAnsi="Courier New" w:eastAsia="Courier New" w:cs="Courier New"/>
          <w:b/>
          <w:color w:val="FFC600"/>
          <w:sz w:val="21"/>
          <w:szCs w:val="21"/>
        </w:rPr>
        <w:t>timestamp</w:t>
      </w: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":</w:t>
      </w:r>
      <w:r>
        <w:rPr>
          <w:rFonts w:ascii="Courier New" w:hAnsi="Courier New" w:eastAsia="Courier New" w:cs="Courier New"/>
          <w:b/>
          <w:color w:val="9EFFFF"/>
          <w:sz w:val="21"/>
          <w:szCs w:val="21"/>
        </w:rPr>
        <w:t xml:space="preserve"> 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14:textFill>
            <w14:solidFill>
              <w14:schemeClr w14:val="bg1"/>
            </w14:solidFill>
          </w14:textFill>
        </w:rPr>
        <w:t>"2021-08-03 17:04:54.123Z"</w:t>
      </w:r>
    </w:p>
    <w:p w14:paraId="214B58A5">
      <w:pPr>
        <w:shd w:val="clear" w:color="auto" w:fill="193549"/>
        <w:spacing w:line="325" w:lineRule="auto"/>
        <w:rPr>
          <w:b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</w:rPr>
        <w:t>}</w:t>
      </w:r>
    </w:p>
    <w:p w14:paraId="629483E9">
      <w:pPr>
        <w:pStyle w:val="3"/>
        <w:numPr>
          <w:ilvl w:val="1"/>
          <w:numId w:val="1"/>
        </w:numPr>
        <w:rPr>
          <w:rFonts w:eastAsiaTheme="minorEastAsia"/>
        </w:rPr>
      </w:pPr>
      <w:bookmarkStart w:id="8" w:name="_Toc140765063"/>
      <w:r>
        <w:rPr>
          <w:rFonts w:eastAsiaTheme="minorEastAsia"/>
        </w:rPr>
        <w:t>Thresholds</w:t>
      </w:r>
      <w:bookmarkEnd w:id="8"/>
    </w:p>
    <w:p w14:paraId="769576E8">
      <w:pPr>
        <w:ind w:firstLine="63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topic can be used for subscription thresholds and update thresholds</w:t>
      </w:r>
      <w:r>
        <w:rPr>
          <w:rFonts w:hint="eastAsia" w:ascii="宋体" w:hAnsi="宋体" w:eastAsia="宋体" w:cs="宋体"/>
          <w:sz w:val="26"/>
          <w:szCs w:val="26"/>
          <w:lang w:val="en-US"/>
        </w:rPr>
        <w:t>.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It is mainly used for debugging and initial production configuration. It is not recommended to publish the topic during use, because the service will restart after receiving the topic</w:t>
      </w:r>
    </w:p>
    <w:p w14:paraId="5EFF8662">
      <w:pPr>
        <w:ind w:firstLine="630"/>
        <w:rPr>
          <w:rFonts w:eastAsiaTheme="minorEastAsia"/>
          <w:sz w:val="26"/>
          <w:szCs w:val="26"/>
          <w:lang w:val="en-US"/>
        </w:rPr>
      </w:pPr>
    </w:p>
    <w:p w14:paraId="0BD35138">
      <w:pP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</w:pPr>
      <w:r>
        <w:rPr>
          <w:b/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topic:</w:t>
      </w:r>
      <w: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 xml:space="preserve"> /</w:t>
      </w:r>
      <w:r>
        <w:rPr>
          <w:rFonts w:hint="eastAsia"/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stations</w:t>
      </w:r>
      <w: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/thresholds/{cabinet_mac_addr}</w:t>
      </w:r>
    </w:p>
    <w:p w14:paraId="44DF8F3C">
      <w:pP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</w:pPr>
    </w:p>
    <w:tbl>
      <w:tblPr>
        <w:tblStyle w:val="25"/>
        <w:tblW w:w="90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109"/>
        <w:gridCol w:w="1635"/>
        <w:gridCol w:w="4279"/>
      </w:tblGrid>
      <w:tr w14:paraId="15D52C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93" w:hRule="atLeast"/>
        </w:trPr>
        <w:tc>
          <w:tcPr>
            <w:tcW w:w="310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6CBFC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Field name</w:t>
            </w:r>
          </w:p>
        </w:tc>
        <w:tc>
          <w:tcPr>
            <w:tcW w:w="1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C5E90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Type</w:t>
            </w:r>
          </w:p>
        </w:tc>
        <w:tc>
          <w:tcPr>
            <w:tcW w:w="427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46FE2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Description</w:t>
            </w:r>
          </w:p>
        </w:tc>
      </w:tr>
      <w:tr w14:paraId="580E23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D9CC2">
            <w:pPr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>info</w:t>
            </w:r>
            <w:r>
              <w:rPr>
                <w:rFonts w:eastAsia="宋体"/>
                <w:sz w:val="24"/>
                <w:szCs w:val="24"/>
                <w:lang w:val="en-US"/>
              </w:rPr>
              <w:t>_up_period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36B82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Integer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E96DB">
            <w:pPr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cabinet information reporting cycle</w:t>
            </w:r>
            <w:r>
              <w:rPr>
                <w:rFonts w:hint="eastAsia" w:eastAsiaTheme="minorEastAsia"/>
                <w:sz w:val="24"/>
                <w:szCs w:val="24"/>
                <w:lang w:val="en-US"/>
              </w:rPr>
              <w:t>（unit:sec）</w:t>
            </w:r>
          </w:p>
        </w:tc>
      </w:tr>
      <w:tr w14:paraId="6A0616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4ACA5">
            <w:pPr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eastAsia="宋体"/>
                <w:sz w:val="24"/>
                <w:szCs w:val="24"/>
                <w:lang w:val="en-US"/>
              </w:rPr>
              <w:t>max_charge_current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0201E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Integer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CE122">
            <w:pPr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Maximum charging current value</w:t>
            </w:r>
          </w:p>
          <w:p w14:paraId="5E25C511">
            <w:pPr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(</w:t>
            </w:r>
            <w:r>
              <w:rPr>
                <w:rFonts w:hint="eastAsia" w:eastAsiaTheme="minorEastAsia"/>
                <w:sz w:val="24"/>
                <w:szCs w:val="24"/>
                <w:lang w:val="en-US"/>
              </w:rPr>
              <w:t>unit:m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A)</w:t>
            </w:r>
          </w:p>
        </w:tc>
      </w:tr>
      <w:tr w14:paraId="4BD972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20F6D">
            <w:pPr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eastAsia="宋体"/>
                <w:sz w:val="24"/>
                <w:szCs w:val="24"/>
                <w:lang w:val="en-US"/>
              </w:rPr>
              <w:t>a</w:t>
            </w:r>
            <w:r>
              <w:rPr>
                <w:rFonts w:hint="eastAsia" w:eastAsia="宋体"/>
                <w:sz w:val="24"/>
                <w:szCs w:val="24"/>
                <w:lang w:val="en-US"/>
              </w:rPr>
              <w:t>lert_</w:t>
            </w:r>
            <w:r>
              <w:rPr>
                <w:rFonts w:eastAsia="宋体"/>
                <w:sz w:val="24"/>
                <w:szCs w:val="24"/>
                <w:lang w:val="en-US"/>
              </w:rPr>
              <w:t>u</w:t>
            </w:r>
            <w:r>
              <w:rPr>
                <w:rFonts w:hint="eastAsia" w:eastAsia="宋体"/>
                <w:sz w:val="24"/>
                <w:szCs w:val="24"/>
                <w:lang w:val="en-US"/>
              </w:rPr>
              <w:t>p</w:t>
            </w:r>
            <w:r>
              <w:rPr>
                <w:rFonts w:eastAsia="宋体"/>
                <w:sz w:val="24"/>
                <w:szCs w:val="24"/>
                <w:lang w:val="en-US"/>
              </w:rPr>
              <w:t>_p</w:t>
            </w:r>
            <w:r>
              <w:rPr>
                <w:rFonts w:hint="eastAsia" w:eastAsia="宋体"/>
                <w:sz w:val="24"/>
                <w:szCs w:val="24"/>
                <w:lang w:val="en-US"/>
              </w:rPr>
              <w:t>eriod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66AC5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I</w:t>
            </w:r>
            <w:r>
              <w:rPr>
                <w:rFonts w:eastAsiaTheme="minorEastAsia"/>
                <w:sz w:val="24"/>
                <w:szCs w:val="24"/>
              </w:rPr>
              <w:t>nteger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AB473">
            <w:pPr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alert reporting cycle (</w:t>
            </w:r>
            <w:r>
              <w:rPr>
                <w:rFonts w:hint="eastAsia" w:eastAsiaTheme="minorEastAsia"/>
                <w:sz w:val="24"/>
                <w:szCs w:val="24"/>
                <w:lang w:val="en-US"/>
              </w:rPr>
              <w:t>unit: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sec)</w:t>
            </w:r>
          </w:p>
        </w:tc>
      </w:tr>
      <w:tr w14:paraId="6A04FA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6CAA1">
            <w:pPr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eastAsia="宋体"/>
                <w:sz w:val="24"/>
                <w:szCs w:val="24"/>
                <w:lang w:val="en-US"/>
              </w:rPr>
              <w:t>slot_over_temp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88144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I</w:t>
            </w:r>
            <w:r>
              <w:rPr>
                <w:rFonts w:eastAsiaTheme="minorEastAsia"/>
                <w:sz w:val="24"/>
                <w:szCs w:val="24"/>
              </w:rPr>
              <w:t>nteger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3F46F">
            <w:pPr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hint="eastAsia" w:eastAsiaTheme="minorEastAsia"/>
                <w:sz w:val="24"/>
                <w:szCs w:val="24"/>
                <w:lang w:val="en-US"/>
              </w:rPr>
              <w:t>w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hen this value is reached, the slot will be powered off</w:t>
            </w:r>
          </w:p>
        </w:tc>
      </w:tr>
      <w:tr w14:paraId="486D1D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C96D5">
            <w:pPr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eastAsia="宋体"/>
                <w:sz w:val="24"/>
                <w:szCs w:val="24"/>
                <w:lang w:val="en-US"/>
              </w:rPr>
              <w:t>over_temp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33415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Integer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1E723">
            <w:pPr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cabinet over temperature threshold,</w:t>
            </w:r>
            <w:r>
              <w:rPr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when this value is reached, the entire cabinet will be powered off</w:t>
            </w:r>
          </w:p>
        </w:tc>
      </w:tr>
      <w:tr w14:paraId="739CE6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F0097">
            <w:pPr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>dev</w:t>
            </w:r>
            <w:r>
              <w:rPr>
                <w:rFonts w:eastAsia="宋体"/>
                <w:sz w:val="24"/>
                <w:szCs w:val="24"/>
                <w:lang w:val="en-US"/>
              </w:rPr>
              <w:t>_</w:t>
            </w:r>
            <w:r>
              <w:rPr>
                <w:rFonts w:hint="eastAsia" w:eastAsia="宋体"/>
                <w:sz w:val="24"/>
                <w:szCs w:val="24"/>
                <w:lang w:val="en-US"/>
              </w:rPr>
              <w:t>id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68495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hint="eastAsia" w:eastAsiaTheme="minorEastAsia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93F44">
            <w:pPr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Device Unique Identification</w:t>
            </w:r>
          </w:p>
        </w:tc>
      </w:tr>
      <w:tr w14:paraId="2BB0DA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7E92">
            <w:pPr>
              <w:rPr>
                <w:rFonts w:eastAsia="宋体"/>
                <w:color w:val="080808"/>
                <w:sz w:val="24"/>
                <w:szCs w:val="24"/>
                <w:lang w:val="en-US"/>
              </w:rPr>
            </w:pPr>
            <w:r>
              <w:rPr>
                <w:rFonts w:eastAsia="宋体"/>
                <w:sz w:val="24"/>
                <w:szCs w:val="24"/>
                <w:lang w:val="en-US"/>
              </w:rPr>
              <w:t>ad_switch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CA1D9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hint="eastAsia" w:eastAsiaTheme="minorEastAsia"/>
                <w:sz w:val="24"/>
                <w:szCs w:val="24"/>
                <w:lang w:val="en-US"/>
              </w:rPr>
              <w:t>b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oolean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9D082">
            <w:pPr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true:turn on screen false:turn off screen</w:t>
            </w:r>
          </w:p>
        </w:tc>
      </w:tr>
      <w:tr w14:paraId="39DCDE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3ADB5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open_times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F73F8">
            <w:pPr>
              <w:widowControl w:val="0"/>
              <w:spacing w:line="240" w:lineRule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801EB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/>
              </w:rPr>
              <w:t>Card Swipe Auto-Open Time (hh:MM) — 24-Hour Format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 xml:space="preserve"> default:00:00 </w:t>
            </w:r>
          </w:p>
        </w:tc>
      </w:tr>
    </w:tbl>
    <w:p w14:paraId="78A6A256">
      <w:pPr>
        <w:rPr>
          <w:rFonts w:eastAsiaTheme="minorEastAsia"/>
          <w:b/>
          <w:sz w:val="26"/>
          <w:szCs w:val="26"/>
          <w:lang w:val="en-US"/>
        </w:rPr>
      </w:pPr>
    </w:p>
    <w:p w14:paraId="4378E8F9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Example:</w:t>
      </w:r>
    </w:p>
    <w:p w14:paraId="108E6736">
      <w:pPr>
        <w:shd w:val="clear" w:color="auto" w:fill="193549"/>
        <w:spacing w:line="325" w:lineRule="auto"/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{</w:t>
      </w:r>
    </w:p>
    <w:p w14:paraId="020D2EBB">
      <w:pPr>
        <w:shd w:val="clear" w:color="auto" w:fill="193549"/>
        <w:spacing w:line="325" w:lineRule="auto"/>
        <w:ind w:firstLine="495"/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cs="Courier New" w:eastAsiaTheme="minorEastAsia"/>
          <w:b/>
          <w:color w:val="FFC600"/>
          <w:sz w:val="21"/>
          <w:szCs w:val="21"/>
          <w:lang w:val="en-US"/>
        </w:rPr>
        <w:t>info</w:t>
      </w:r>
      <w:r>
        <w:rPr>
          <w:rFonts w:ascii="Courier New" w:hAnsi="Courier New" w:cs="Courier New" w:eastAsiaTheme="minorEastAsia"/>
          <w:b/>
          <w:color w:val="FFC600"/>
          <w:sz w:val="21"/>
          <w:szCs w:val="21"/>
          <w:lang w:val="en-US"/>
        </w:rPr>
        <w:t>_up_period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 xml:space="preserve">: </w:t>
      </w:r>
      <w:r>
        <w:rPr>
          <w:rFonts w:hint="eastAsia" w:ascii="Courier New" w:hAnsi="Courier New" w:eastAsia="宋体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60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,</w:t>
      </w:r>
    </w:p>
    <w:p w14:paraId="6DB4FE36">
      <w:pPr>
        <w:shd w:val="clear" w:color="auto" w:fill="193549"/>
        <w:spacing w:line="325" w:lineRule="auto"/>
        <w:ind w:firstLine="495"/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cs="Courier New" w:eastAsiaTheme="minorEastAsia"/>
          <w:b/>
          <w:color w:val="FFC000"/>
          <w:sz w:val="21"/>
          <w:szCs w:val="21"/>
          <w:lang w:val="en-US"/>
        </w:rPr>
        <w:t>max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_</w:t>
      </w:r>
      <w:r>
        <w:rPr>
          <w:rFonts w:hint="eastAsia" w:ascii="Courier New" w:hAnsi="Courier New" w:cs="Courier New" w:eastAsiaTheme="minorEastAsia"/>
          <w:b/>
          <w:color w:val="FFC000"/>
          <w:sz w:val="21"/>
          <w:szCs w:val="21"/>
          <w:lang w:val="en-US"/>
        </w:rPr>
        <w:t>charge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_</w:t>
      </w:r>
      <w:r>
        <w:rPr>
          <w:rFonts w:hint="eastAsia" w:ascii="Courier New" w:hAnsi="Courier New" w:cs="Courier New" w:eastAsiaTheme="minorEastAsia"/>
          <w:b/>
          <w:color w:val="FFC000"/>
          <w:sz w:val="21"/>
          <w:szCs w:val="21"/>
          <w:lang w:val="en-US"/>
        </w:rPr>
        <w:t>current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cs="Courier New" w:eastAsiaTheme="minorEastAsia"/>
          <w:b/>
          <w:color w:val="E1EFFF"/>
          <w:sz w:val="21"/>
          <w:szCs w:val="21"/>
          <w:lang w:val="en-US"/>
        </w:rPr>
        <w:t>：2</w:t>
      </w:r>
      <w:r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  <w:t>0000</w:t>
      </w:r>
      <w:r>
        <w:rPr>
          <w:rFonts w:hint="eastAsia" w:ascii="Courier New" w:hAnsi="Courier New" w:cs="Courier New" w:eastAsiaTheme="minorEastAsia"/>
          <w:b/>
          <w:color w:val="E1EFFF"/>
          <w:sz w:val="21"/>
          <w:szCs w:val="21"/>
          <w:lang w:val="en-US"/>
        </w:rPr>
        <w:t>,</w:t>
      </w:r>
    </w:p>
    <w:p w14:paraId="5389531B">
      <w:pPr>
        <w:shd w:val="clear" w:color="auto" w:fill="193549"/>
        <w:spacing w:line="325" w:lineRule="auto"/>
        <w:ind w:firstLine="495"/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alert_up_period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  <w:t>:300,</w:t>
      </w:r>
    </w:p>
    <w:p w14:paraId="1968B69E">
      <w:pPr>
        <w:shd w:val="clear" w:color="auto" w:fill="193549"/>
        <w:spacing w:line="325" w:lineRule="auto"/>
        <w:ind w:firstLine="495"/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slot_over_temp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>:</w:t>
      </w:r>
      <w:r>
        <w:rPr>
          <w:rFonts w:ascii="宋体" w:hAnsi="宋体" w:eastAsia="宋体" w:cs="宋体"/>
          <w:b/>
          <w:color w:val="E1EFFF"/>
          <w:sz w:val="21"/>
          <w:szCs w:val="21"/>
          <w:lang w:val="en-US"/>
        </w:rPr>
        <w:t>80</w:t>
      </w:r>
      <w:r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  <w:t>,</w:t>
      </w:r>
    </w:p>
    <w:p w14:paraId="200976B7">
      <w:pPr>
        <w:shd w:val="clear" w:color="auto" w:fill="193549"/>
        <w:spacing w:line="325" w:lineRule="auto"/>
        <w:ind w:firstLine="495"/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over_temp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":70,</w:t>
      </w:r>
    </w:p>
    <w:p w14:paraId="44B28EBF">
      <w:pPr>
        <w:shd w:val="clear" w:color="auto" w:fill="193549"/>
        <w:spacing w:line="325" w:lineRule="auto"/>
        <w:ind w:firstLine="495"/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cs="Courier New" w:eastAsiaTheme="minorEastAsia"/>
          <w:b/>
          <w:color w:val="FFC000"/>
          <w:sz w:val="21"/>
          <w:szCs w:val="21"/>
          <w:lang w:val="en-US"/>
        </w:rPr>
        <w:t>dev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_</w:t>
      </w:r>
      <w:r>
        <w:rPr>
          <w:rFonts w:hint="eastAsia" w:ascii="Courier New" w:hAnsi="Courier New" w:cs="Courier New" w:eastAsiaTheme="minorEastAsia"/>
          <w:b/>
          <w:color w:val="FFC000"/>
          <w:sz w:val="21"/>
          <w:szCs w:val="21"/>
          <w:lang w:val="en-US"/>
        </w:rPr>
        <w:t>id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>: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DEV888676767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",</w:t>
      </w:r>
    </w:p>
    <w:p w14:paraId="20C14A03">
      <w:pPr>
        <w:shd w:val="clear" w:color="auto" w:fill="193549"/>
        <w:spacing w:line="325" w:lineRule="auto"/>
        <w:ind w:firstLine="495"/>
        <w:rPr>
          <w:rFonts w:hint="eastAsia" w:ascii="Courier New" w:hAnsi="Courier New" w:cs="Courier New" w:eastAsiaTheme="minorEastAsia"/>
          <w:b/>
          <w:color w:val="E1EFFF"/>
          <w:sz w:val="21"/>
          <w:szCs w:val="21"/>
          <w:lang w:val="en-US" w:eastAsia="zh-CN"/>
        </w:rPr>
      </w:pPr>
      <w:r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  <w:t>“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ad_switch</w:t>
      </w:r>
      <w:r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  <w:t>”:true</w:t>
      </w:r>
      <w:r>
        <w:rPr>
          <w:rFonts w:hint="eastAsia" w:ascii="Courier New" w:hAnsi="Courier New" w:cs="Courier New" w:eastAsiaTheme="minorEastAsia"/>
          <w:b/>
          <w:color w:val="E1EFFF"/>
          <w:sz w:val="21"/>
          <w:szCs w:val="21"/>
          <w:lang w:val="en-US" w:eastAsia="zh-CN"/>
        </w:rPr>
        <w:t>,</w:t>
      </w:r>
    </w:p>
    <w:p w14:paraId="2D038AD0">
      <w:pPr>
        <w:shd w:val="clear" w:color="auto" w:fill="193549"/>
        <w:spacing w:line="325" w:lineRule="auto"/>
        <w:ind w:firstLine="495"/>
        <w:rPr>
          <w:rFonts w:hint="default" w:ascii="Courier New" w:hAnsi="Courier New" w:cs="Courier New" w:eastAsiaTheme="minorEastAsia"/>
          <w:b/>
          <w:color w:val="E1EFFF"/>
          <w:sz w:val="21"/>
          <w:szCs w:val="21"/>
          <w:lang w:val="en-US" w:eastAsia="zh-CN"/>
        </w:rPr>
      </w:pPr>
      <w:r>
        <w:rPr>
          <w:rFonts w:hint="default" w:ascii="Courier New" w:hAnsi="Courier New" w:cs="Courier New" w:eastAsiaTheme="minorEastAsia"/>
          <w:b/>
          <w:color w:val="E1EFFF"/>
          <w:sz w:val="21"/>
          <w:szCs w:val="21"/>
          <w:lang w:val="en-US" w:eastAsia="zh-CN"/>
        </w:rPr>
        <w:t>“</w:t>
      </w:r>
      <w:r>
        <w:rPr>
          <w:rFonts w:hint="eastAsia" w:ascii="Courier New" w:hAnsi="Courier New" w:cs="Courier New" w:eastAsiaTheme="minorEastAsia"/>
          <w:b/>
          <w:color w:val="FFC000"/>
          <w:sz w:val="21"/>
          <w:szCs w:val="21"/>
          <w:lang w:val="en-US" w:eastAsia="zh-CN"/>
        </w:rPr>
        <w:t>open_times</w:t>
      </w:r>
      <w:r>
        <w:rPr>
          <w:rFonts w:hint="default" w:ascii="Courier New" w:hAnsi="Courier New" w:cs="Courier New" w:eastAsiaTheme="minorEastAsia"/>
          <w:b/>
          <w:color w:val="E1EFFF"/>
          <w:sz w:val="21"/>
          <w:szCs w:val="21"/>
          <w:lang w:val="en-US" w:eastAsia="zh-CN"/>
        </w:rPr>
        <w:t>”</w:t>
      </w:r>
      <w:r>
        <w:rPr>
          <w:rFonts w:hint="eastAsia" w:ascii="Courier New" w:hAnsi="Courier New" w:cs="Courier New" w:eastAsiaTheme="minorEastAsia"/>
          <w:b/>
          <w:color w:val="E1EFFF"/>
          <w:sz w:val="21"/>
          <w:szCs w:val="21"/>
          <w:lang w:val="en-US" w:eastAsia="zh-CN"/>
        </w:rPr>
        <w:t>:</w:t>
      </w:r>
      <w:r>
        <w:rPr>
          <w:rFonts w:hint="default" w:ascii="Courier New" w:hAnsi="Courier New" w:cs="Courier New" w:eastAsiaTheme="minorEastAsia"/>
          <w:b/>
          <w:color w:val="E1EFFF"/>
          <w:sz w:val="21"/>
          <w:szCs w:val="21"/>
          <w:lang w:val="en-US" w:eastAsia="zh-CN"/>
        </w:rPr>
        <w:t>”</w:t>
      </w:r>
      <w:r>
        <w:rPr>
          <w:rFonts w:hint="eastAsia" w:ascii="Courier New" w:hAnsi="Courier New" w:cs="Courier New" w:eastAsiaTheme="minorEastAsia"/>
          <w:b/>
          <w:color w:val="E1EFFF"/>
          <w:sz w:val="21"/>
          <w:szCs w:val="21"/>
          <w:lang w:val="en-US" w:eastAsia="zh-CN"/>
        </w:rPr>
        <w:t>06:42</w:t>
      </w:r>
      <w:r>
        <w:rPr>
          <w:rFonts w:hint="default" w:ascii="Courier New" w:hAnsi="Courier New" w:cs="Courier New" w:eastAsiaTheme="minorEastAsia"/>
          <w:b/>
          <w:color w:val="E1EFFF"/>
          <w:sz w:val="21"/>
          <w:szCs w:val="21"/>
          <w:lang w:val="en-US" w:eastAsia="zh-CN"/>
        </w:rPr>
        <w:t>”</w:t>
      </w:r>
    </w:p>
    <w:p w14:paraId="56460574">
      <w:pPr>
        <w:shd w:val="clear" w:color="auto" w:fill="193549"/>
        <w:spacing w:line="325" w:lineRule="auto"/>
        <w:rPr>
          <w:b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}</w:t>
      </w:r>
    </w:p>
    <w:p w14:paraId="574C1A64">
      <w:pPr>
        <w:pStyle w:val="3"/>
        <w:numPr>
          <w:ilvl w:val="1"/>
          <w:numId w:val="1"/>
        </w:numPr>
        <w:rPr>
          <w:rFonts w:eastAsiaTheme="minorEastAsia"/>
          <w:lang w:val="en-US"/>
        </w:rPr>
      </w:pPr>
      <w:bookmarkStart w:id="9" w:name="_Toc140765064"/>
      <w:r>
        <w:rPr>
          <w:rFonts w:eastAsiaTheme="minorEastAsia"/>
        </w:rPr>
        <w:t>ThresholdsResponse</w:t>
      </w:r>
      <w:bookmarkEnd w:id="9"/>
    </w:p>
    <w:p w14:paraId="1D9D53B5">
      <w:pPr>
        <w:ind w:firstLine="63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It is mainly used to confirm whether the threshold is successfully set to the cabinet</w:t>
      </w:r>
    </w:p>
    <w:p w14:paraId="37A11761">
      <w:pPr>
        <w:rPr>
          <w:rFonts w:eastAsiaTheme="minorEastAsia"/>
          <w:sz w:val="26"/>
          <w:szCs w:val="26"/>
          <w:lang w:val="en-US"/>
        </w:rPr>
      </w:pPr>
    </w:p>
    <w:p w14:paraId="3A0AA8CC">
      <w:pP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</w:pPr>
      <w:r>
        <w:rPr>
          <w:b/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topic:</w:t>
      </w:r>
      <w: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 xml:space="preserve"> /</w:t>
      </w:r>
      <w:r>
        <w:rPr>
          <w:rFonts w:hint="eastAsia"/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stations</w:t>
      </w:r>
      <w: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/thresholds_response/{cabinet_mac_addr}</w:t>
      </w:r>
    </w:p>
    <w:p w14:paraId="45FA7BAA">
      <w:pP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</w:pPr>
    </w:p>
    <w:tbl>
      <w:tblPr>
        <w:tblStyle w:val="25"/>
        <w:tblW w:w="90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109"/>
        <w:gridCol w:w="1635"/>
        <w:gridCol w:w="4279"/>
      </w:tblGrid>
      <w:tr w14:paraId="710A64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93" w:hRule="atLeast"/>
        </w:trPr>
        <w:tc>
          <w:tcPr>
            <w:tcW w:w="310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715A1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Field name</w:t>
            </w:r>
          </w:p>
        </w:tc>
        <w:tc>
          <w:tcPr>
            <w:tcW w:w="1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59868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Type</w:t>
            </w:r>
          </w:p>
        </w:tc>
        <w:tc>
          <w:tcPr>
            <w:tcW w:w="427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49C3C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Description</w:t>
            </w:r>
          </w:p>
        </w:tc>
      </w:tr>
      <w:tr w14:paraId="52FF3D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DCF94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>info</w:t>
            </w:r>
            <w:r>
              <w:rPr>
                <w:rFonts w:eastAsia="宋体"/>
                <w:sz w:val="24"/>
                <w:szCs w:val="24"/>
                <w:lang w:val="en-US"/>
              </w:rPr>
              <w:t>_up_period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10961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BOOL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192F3">
            <w:pPr>
              <w:rPr>
                <w:color w:val="92D050"/>
                <w:sz w:val="24"/>
                <w:szCs w:val="24"/>
                <w:lang w:val="en-US"/>
              </w:rPr>
            </w:pPr>
            <w:r>
              <w:rPr>
                <w:color w:val="92D050"/>
                <w:sz w:val="24"/>
                <w:szCs w:val="24"/>
                <w:lang w:val="en-US"/>
              </w:rPr>
              <w:t>true</w:t>
            </w:r>
            <w:r>
              <w:rPr>
                <w:sz w:val="24"/>
                <w:szCs w:val="24"/>
                <w:lang w:val="en-US"/>
              </w:rPr>
              <w:t xml:space="preserve">:success   </w:t>
            </w:r>
            <w:r>
              <w:rPr>
                <w:color w:val="FF0000"/>
                <w:sz w:val="24"/>
                <w:szCs w:val="24"/>
                <w:lang w:val="en-US"/>
              </w:rPr>
              <w:t>false</w:t>
            </w:r>
            <w:r>
              <w:rPr>
                <w:sz w:val="24"/>
                <w:szCs w:val="24"/>
                <w:lang w:val="en-US"/>
              </w:rPr>
              <w:t>:failed</w:t>
            </w:r>
          </w:p>
        </w:tc>
      </w:tr>
      <w:tr w14:paraId="3FFC3C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E3B54">
            <w:pPr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eastAsia="宋体"/>
                <w:sz w:val="24"/>
                <w:szCs w:val="24"/>
                <w:lang w:val="en-US"/>
              </w:rPr>
              <w:t>max_charge_current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6D1CB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</w:t>
            </w:r>
            <w:r>
              <w:rPr>
                <w:rFonts w:hint="eastAsia" w:eastAsiaTheme="minorEastAsia"/>
                <w:sz w:val="24"/>
                <w:szCs w:val="24"/>
              </w:rPr>
              <w:t>ool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B2F24">
            <w:pPr>
              <w:rPr>
                <w:color w:val="92D050"/>
                <w:sz w:val="24"/>
                <w:szCs w:val="24"/>
                <w:lang w:val="en-US"/>
              </w:rPr>
            </w:pPr>
            <w:r>
              <w:rPr>
                <w:color w:val="92D050"/>
                <w:sz w:val="24"/>
                <w:szCs w:val="24"/>
                <w:lang w:val="en-US"/>
              </w:rPr>
              <w:t>true</w:t>
            </w:r>
            <w:r>
              <w:rPr>
                <w:sz w:val="24"/>
                <w:szCs w:val="24"/>
                <w:lang w:val="en-US"/>
              </w:rPr>
              <w:t xml:space="preserve">:success   </w:t>
            </w:r>
            <w:r>
              <w:rPr>
                <w:color w:val="FF0000"/>
                <w:sz w:val="24"/>
                <w:szCs w:val="24"/>
                <w:lang w:val="en-US"/>
              </w:rPr>
              <w:t>false</w:t>
            </w:r>
            <w:r>
              <w:rPr>
                <w:sz w:val="24"/>
                <w:szCs w:val="24"/>
                <w:lang w:val="en-US"/>
              </w:rPr>
              <w:t>:failed</w:t>
            </w:r>
          </w:p>
        </w:tc>
      </w:tr>
      <w:tr w14:paraId="1453EC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AFBAD">
            <w:pPr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eastAsia="宋体"/>
                <w:sz w:val="24"/>
                <w:szCs w:val="24"/>
                <w:lang w:val="en-US"/>
              </w:rPr>
              <w:t>alert_up_period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5FF34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Bool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C422E">
            <w:pPr>
              <w:rPr>
                <w:color w:val="92D050"/>
                <w:sz w:val="24"/>
                <w:szCs w:val="24"/>
                <w:lang w:val="en-US"/>
              </w:rPr>
            </w:pPr>
            <w:r>
              <w:rPr>
                <w:color w:val="92D050"/>
                <w:sz w:val="24"/>
                <w:szCs w:val="24"/>
                <w:lang w:val="en-US"/>
              </w:rPr>
              <w:t>true</w:t>
            </w:r>
            <w:r>
              <w:rPr>
                <w:sz w:val="24"/>
                <w:szCs w:val="24"/>
                <w:lang w:val="en-US"/>
              </w:rPr>
              <w:t xml:space="preserve">:success   </w:t>
            </w:r>
            <w:r>
              <w:rPr>
                <w:color w:val="FF0000"/>
                <w:sz w:val="24"/>
                <w:szCs w:val="24"/>
                <w:lang w:val="en-US"/>
              </w:rPr>
              <w:t>false</w:t>
            </w:r>
            <w:r>
              <w:rPr>
                <w:sz w:val="24"/>
                <w:szCs w:val="24"/>
                <w:lang w:val="en-US"/>
              </w:rPr>
              <w:t>:failed</w:t>
            </w:r>
          </w:p>
        </w:tc>
      </w:tr>
      <w:tr w14:paraId="281D0F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98B46">
            <w:pPr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eastAsia="宋体"/>
                <w:sz w:val="24"/>
                <w:szCs w:val="24"/>
                <w:lang w:val="en-US"/>
              </w:rPr>
              <w:t>slot_over_temp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0DC7C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Bool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77C01">
            <w:pPr>
              <w:rPr>
                <w:color w:val="92D050"/>
                <w:sz w:val="24"/>
                <w:szCs w:val="24"/>
                <w:lang w:val="en-US"/>
              </w:rPr>
            </w:pPr>
            <w:r>
              <w:rPr>
                <w:color w:val="92D050"/>
                <w:sz w:val="24"/>
                <w:szCs w:val="24"/>
                <w:lang w:val="en-US"/>
              </w:rPr>
              <w:t>true</w:t>
            </w:r>
            <w:r>
              <w:rPr>
                <w:sz w:val="24"/>
                <w:szCs w:val="24"/>
                <w:lang w:val="en-US"/>
              </w:rPr>
              <w:t xml:space="preserve">:success   </w:t>
            </w:r>
            <w:r>
              <w:rPr>
                <w:color w:val="FF0000"/>
                <w:sz w:val="24"/>
                <w:szCs w:val="24"/>
                <w:lang w:val="en-US"/>
              </w:rPr>
              <w:t>false</w:t>
            </w:r>
            <w:r>
              <w:rPr>
                <w:sz w:val="24"/>
                <w:szCs w:val="24"/>
                <w:lang w:val="en-US"/>
              </w:rPr>
              <w:t>:failed</w:t>
            </w:r>
          </w:p>
        </w:tc>
      </w:tr>
      <w:tr w14:paraId="309684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FBC96">
            <w:pPr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eastAsia="宋体"/>
                <w:sz w:val="24"/>
                <w:szCs w:val="24"/>
                <w:lang w:val="en-US"/>
              </w:rPr>
              <w:t>over_temp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287C2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Bool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ED8F9">
            <w:pPr>
              <w:rPr>
                <w:color w:val="92D050"/>
                <w:sz w:val="24"/>
                <w:szCs w:val="24"/>
                <w:lang w:val="en-US"/>
              </w:rPr>
            </w:pPr>
            <w:r>
              <w:rPr>
                <w:color w:val="92D050"/>
                <w:sz w:val="24"/>
                <w:szCs w:val="24"/>
                <w:lang w:val="en-US"/>
              </w:rPr>
              <w:t>true</w:t>
            </w:r>
            <w:r>
              <w:rPr>
                <w:sz w:val="24"/>
                <w:szCs w:val="24"/>
                <w:lang w:val="en-US"/>
              </w:rPr>
              <w:t xml:space="preserve">:success   </w:t>
            </w:r>
            <w:r>
              <w:rPr>
                <w:color w:val="FF0000"/>
                <w:sz w:val="24"/>
                <w:szCs w:val="24"/>
                <w:lang w:val="en-US"/>
              </w:rPr>
              <w:t>false</w:t>
            </w:r>
            <w:r>
              <w:rPr>
                <w:sz w:val="24"/>
                <w:szCs w:val="24"/>
                <w:lang w:val="en-US"/>
              </w:rPr>
              <w:t>:failed</w:t>
            </w:r>
          </w:p>
        </w:tc>
      </w:tr>
      <w:tr w14:paraId="688A51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E83D4">
            <w:pPr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eastAsia="宋体"/>
                <w:sz w:val="24"/>
                <w:szCs w:val="24"/>
                <w:lang w:val="en-US"/>
              </w:rPr>
              <w:t>dev_id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41197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Bool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3A2D3">
            <w:pPr>
              <w:rPr>
                <w:color w:val="92D050"/>
                <w:sz w:val="24"/>
                <w:szCs w:val="24"/>
                <w:lang w:val="en-US"/>
              </w:rPr>
            </w:pPr>
            <w:r>
              <w:rPr>
                <w:color w:val="92D050"/>
                <w:sz w:val="24"/>
                <w:szCs w:val="24"/>
                <w:lang w:val="en-US"/>
              </w:rPr>
              <w:t>true</w:t>
            </w:r>
            <w:r>
              <w:rPr>
                <w:sz w:val="24"/>
                <w:szCs w:val="24"/>
                <w:lang w:val="en-US"/>
              </w:rPr>
              <w:t xml:space="preserve">:success   </w:t>
            </w:r>
            <w:r>
              <w:rPr>
                <w:color w:val="FF0000"/>
                <w:sz w:val="24"/>
                <w:szCs w:val="24"/>
                <w:lang w:val="en-US"/>
              </w:rPr>
              <w:t>false</w:t>
            </w:r>
            <w:r>
              <w:rPr>
                <w:sz w:val="24"/>
                <w:szCs w:val="24"/>
                <w:lang w:val="en-US"/>
              </w:rPr>
              <w:t>:failed</w:t>
            </w:r>
          </w:p>
        </w:tc>
      </w:tr>
      <w:tr w14:paraId="4AC870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4C6B6">
            <w:pPr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eastAsia="宋体"/>
                <w:sz w:val="24"/>
                <w:szCs w:val="24"/>
                <w:lang w:val="en-US"/>
              </w:rPr>
              <w:t>ad_switch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81705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b</w:t>
            </w:r>
            <w:r>
              <w:rPr>
                <w:rFonts w:eastAsiaTheme="minorEastAsia"/>
                <w:sz w:val="24"/>
                <w:szCs w:val="24"/>
              </w:rPr>
              <w:t>ool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81208">
            <w:pPr>
              <w:rPr>
                <w:color w:val="92D050"/>
                <w:sz w:val="24"/>
                <w:szCs w:val="24"/>
                <w:lang w:val="en-US"/>
              </w:rPr>
            </w:pPr>
            <w:r>
              <w:rPr>
                <w:color w:val="92D050"/>
                <w:sz w:val="24"/>
                <w:szCs w:val="24"/>
                <w:lang w:val="en-US"/>
              </w:rPr>
              <w:t>true</w:t>
            </w:r>
            <w:r>
              <w:rPr>
                <w:sz w:val="24"/>
                <w:szCs w:val="24"/>
                <w:lang w:val="en-US"/>
              </w:rPr>
              <w:t xml:space="preserve">:success   </w:t>
            </w:r>
            <w:r>
              <w:rPr>
                <w:color w:val="FF0000"/>
                <w:sz w:val="24"/>
                <w:szCs w:val="24"/>
                <w:lang w:val="en-US"/>
              </w:rPr>
              <w:t>false</w:t>
            </w:r>
            <w:r>
              <w:rPr>
                <w:sz w:val="24"/>
                <w:szCs w:val="24"/>
                <w:lang w:val="en-US"/>
              </w:rPr>
              <w:t>:failed</w:t>
            </w:r>
          </w:p>
        </w:tc>
      </w:tr>
      <w:tr w14:paraId="728446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91CBD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open_times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2CD80">
            <w:pPr>
              <w:widowControl w:val="0"/>
              <w:spacing w:line="240" w:lineRule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bool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11E30">
            <w:pPr>
              <w:rPr>
                <w:color w:val="92D050"/>
                <w:sz w:val="24"/>
                <w:szCs w:val="24"/>
                <w:lang w:val="en-US"/>
              </w:rPr>
            </w:pPr>
            <w:r>
              <w:rPr>
                <w:color w:val="92D050"/>
                <w:sz w:val="24"/>
                <w:szCs w:val="24"/>
                <w:lang w:val="en-US"/>
              </w:rPr>
              <w:t>true</w:t>
            </w:r>
            <w:r>
              <w:rPr>
                <w:sz w:val="24"/>
                <w:szCs w:val="24"/>
                <w:lang w:val="en-US"/>
              </w:rPr>
              <w:t xml:space="preserve">:success   </w:t>
            </w:r>
            <w:r>
              <w:rPr>
                <w:color w:val="FF0000"/>
                <w:sz w:val="24"/>
                <w:szCs w:val="24"/>
                <w:lang w:val="en-US"/>
              </w:rPr>
              <w:t>false</w:t>
            </w:r>
            <w:r>
              <w:rPr>
                <w:sz w:val="24"/>
                <w:szCs w:val="24"/>
                <w:lang w:val="en-US"/>
              </w:rPr>
              <w:t>:failed</w:t>
            </w:r>
          </w:p>
        </w:tc>
      </w:tr>
    </w:tbl>
    <w:p w14:paraId="5CDDE247">
      <w:pPr>
        <w:rPr>
          <w:rFonts w:eastAsiaTheme="minorEastAsia"/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</w:pPr>
    </w:p>
    <w:p w14:paraId="58868B3F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Example:</w:t>
      </w:r>
    </w:p>
    <w:p w14:paraId="3C98DA36">
      <w:pPr>
        <w:shd w:val="clear" w:color="auto" w:fill="193549"/>
        <w:spacing w:line="325" w:lineRule="auto"/>
        <w:rPr>
          <w:rFonts w:ascii="Courier New" w:hAnsi="Courier New" w:eastAsia="Courier New" w:cs="Courier New"/>
          <w:b/>
          <w:color w:val="9EF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{</w:t>
      </w:r>
    </w:p>
    <w:p w14:paraId="1F0241DC">
      <w:pPr>
        <w:shd w:val="clear" w:color="auto" w:fill="193549"/>
        <w:spacing w:line="325" w:lineRule="auto"/>
        <w:ind w:firstLine="630" w:firstLineChars="300"/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ascii="Courier New" w:hAnsi="Courier New" w:eastAsia="Courier New" w:cs="Courier New"/>
          <w:b/>
          <w:color w:val="FFC000"/>
          <w:sz w:val="21"/>
          <w:szCs w:val="21"/>
          <w:lang w:val="en-US"/>
        </w:rPr>
        <w:t>info_up_period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":true,</w:t>
      </w:r>
    </w:p>
    <w:p w14:paraId="3940CD9E">
      <w:pPr>
        <w:shd w:val="clear" w:color="auto" w:fill="193549"/>
        <w:spacing w:line="325" w:lineRule="auto"/>
        <w:ind w:firstLine="630" w:firstLineChars="300"/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cs="Courier New" w:eastAsiaTheme="minorEastAsia"/>
          <w:b/>
          <w:color w:val="FFC000"/>
          <w:sz w:val="21"/>
          <w:szCs w:val="21"/>
          <w:lang w:val="en-US"/>
        </w:rPr>
        <w:t>max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_</w:t>
      </w:r>
      <w:r>
        <w:rPr>
          <w:rFonts w:hint="eastAsia" w:ascii="Courier New" w:hAnsi="Courier New" w:cs="Courier New" w:eastAsiaTheme="minorEastAsia"/>
          <w:b/>
          <w:color w:val="FFC000"/>
          <w:sz w:val="21"/>
          <w:szCs w:val="21"/>
          <w:lang w:val="en-US"/>
        </w:rPr>
        <w:t>charge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_</w:t>
      </w:r>
      <w:r>
        <w:rPr>
          <w:rFonts w:hint="eastAsia" w:ascii="Courier New" w:hAnsi="Courier New" w:cs="Courier New" w:eastAsiaTheme="minorEastAsia"/>
          <w:b/>
          <w:color w:val="FFC000"/>
          <w:sz w:val="21"/>
          <w:szCs w:val="21"/>
          <w:lang w:val="en-US"/>
        </w:rPr>
        <w:t>current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hint="eastAsia" w:ascii="Courier New" w:hAnsi="Courier New" w:cs="Courier New" w:eastAsiaTheme="minorEastAsia"/>
          <w:b/>
          <w:color w:val="E1EFFF"/>
          <w:sz w:val="21"/>
          <w:szCs w:val="21"/>
          <w:lang w:val="en-US"/>
        </w:rPr>
        <w:t>：true</w:t>
      </w:r>
      <w:r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  <w:t>,</w:t>
      </w:r>
    </w:p>
    <w:p w14:paraId="061CFD65">
      <w:pPr>
        <w:shd w:val="clear" w:color="auto" w:fill="193549"/>
        <w:spacing w:line="325" w:lineRule="auto"/>
        <w:ind w:firstLine="630" w:firstLineChars="300"/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alert_up_period</w:t>
      </w:r>
      <w:r>
        <w:rPr>
          <w:rFonts w:ascii="Courier New" w:hAnsi="Courier New" w:eastAsia="Courier New" w:cs="Courier New"/>
          <w:b/>
          <w:color w:val="FFFFFF" w:themeColor="background1"/>
          <w:sz w:val="21"/>
          <w:szCs w:val="21"/>
          <w:lang w:val="en-US"/>
          <w14:textFill>
            <w14:solidFill>
              <w14:schemeClr w14:val="bg1"/>
            </w14:solidFill>
          </w14:textFill>
        </w:rPr>
        <w:t>"</w:t>
      </w:r>
      <w:r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  <w:t>:true,</w:t>
      </w:r>
    </w:p>
    <w:p w14:paraId="7C366A60">
      <w:pPr>
        <w:shd w:val="clear" w:color="auto" w:fill="193549"/>
        <w:spacing w:line="325" w:lineRule="auto"/>
        <w:ind w:firstLine="492" w:firstLineChars="234"/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slot_over_temp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>:</w:t>
      </w:r>
      <w:r>
        <w:rPr>
          <w:rFonts w:ascii="宋体" w:hAnsi="宋体" w:eastAsia="宋体" w:cs="宋体"/>
          <w:b/>
          <w:color w:val="E1EFFF"/>
          <w:sz w:val="21"/>
          <w:szCs w:val="21"/>
          <w:lang w:val="en-US"/>
        </w:rPr>
        <w:t>true</w:t>
      </w:r>
      <w:r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  <w:t>,</w:t>
      </w:r>
    </w:p>
    <w:p w14:paraId="437F0D84">
      <w:pPr>
        <w:shd w:val="clear" w:color="auto" w:fill="193549"/>
        <w:spacing w:line="325" w:lineRule="auto"/>
        <w:ind w:firstLine="493"/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over_temp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":true,</w:t>
      </w:r>
    </w:p>
    <w:p w14:paraId="7DC39271">
      <w:pPr>
        <w:shd w:val="clear" w:color="auto" w:fill="193549"/>
        <w:spacing w:line="325" w:lineRule="auto"/>
        <w:ind w:firstLine="495"/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Courier New" w:hAnsi="Courier New" w:cs="Courier New" w:eastAsiaTheme="minorEastAsia"/>
          <w:b/>
          <w:color w:val="FFC000"/>
          <w:sz w:val="21"/>
          <w:szCs w:val="21"/>
          <w:lang w:val="en-US"/>
        </w:rPr>
        <w:t>dev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_</w:t>
      </w:r>
      <w:r>
        <w:rPr>
          <w:rFonts w:hint="eastAsia" w:ascii="Courier New" w:hAnsi="Courier New" w:cs="Courier New" w:eastAsiaTheme="minorEastAsia"/>
          <w:b/>
          <w:color w:val="FFC000"/>
          <w:sz w:val="21"/>
          <w:szCs w:val="21"/>
          <w:lang w:val="en-US"/>
        </w:rPr>
        <w:t>id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"</w:t>
      </w:r>
      <w:r>
        <w:rPr>
          <w:rFonts w:hint="eastAsia" w:ascii="宋体" w:hAnsi="宋体" w:eastAsia="宋体" w:cs="宋体"/>
          <w:b/>
          <w:color w:val="E1EFFF"/>
          <w:sz w:val="21"/>
          <w:szCs w:val="21"/>
          <w:lang w:val="en-US"/>
        </w:rPr>
        <w:t>:</w:t>
      </w: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true,</w:t>
      </w:r>
    </w:p>
    <w:p w14:paraId="2AF598B5">
      <w:pPr>
        <w:shd w:val="clear" w:color="auto" w:fill="193549"/>
        <w:spacing w:line="325" w:lineRule="auto"/>
        <w:ind w:firstLine="495"/>
        <w:rPr>
          <w:rFonts w:hint="eastAsia" w:ascii="Courier New" w:hAnsi="Courier New" w:cs="Courier New" w:eastAsiaTheme="minorEastAsia"/>
          <w:b/>
          <w:color w:val="E1EFFF"/>
          <w:sz w:val="21"/>
          <w:szCs w:val="21"/>
          <w:lang w:val="en-US" w:eastAsia="zh-CN"/>
        </w:rPr>
      </w:pPr>
      <w:r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  <w:t>“</w:t>
      </w:r>
      <w:r>
        <w:rPr>
          <w:rFonts w:ascii="Courier New" w:hAnsi="Courier New" w:cs="Courier New" w:eastAsiaTheme="minorEastAsia"/>
          <w:b/>
          <w:color w:val="FFC000"/>
          <w:sz w:val="21"/>
          <w:szCs w:val="21"/>
          <w:lang w:val="en-US"/>
        </w:rPr>
        <w:t>ad_switch</w:t>
      </w:r>
      <w:r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  <w:t>”:true</w:t>
      </w:r>
      <w:r>
        <w:rPr>
          <w:rFonts w:hint="eastAsia" w:ascii="Courier New" w:hAnsi="Courier New" w:cs="Courier New" w:eastAsiaTheme="minorEastAsia"/>
          <w:b/>
          <w:color w:val="E1EFFF"/>
          <w:sz w:val="21"/>
          <w:szCs w:val="21"/>
          <w:lang w:val="en-US" w:eastAsia="zh-CN"/>
        </w:rPr>
        <w:t>,</w:t>
      </w:r>
    </w:p>
    <w:p w14:paraId="75D035C6">
      <w:pPr>
        <w:shd w:val="clear" w:color="auto" w:fill="193549"/>
        <w:spacing w:line="325" w:lineRule="auto"/>
        <w:ind w:firstLine="495"/>
        <w:rPr>
          <w:rFonts w:hint="eastAsia" w:ascii="Courier New" w:hAnsi="Courier New" w:cs="Courier New" w:eastAsiaTheme="minorEastAsia"/>
          <w:b/>
          <w:color w:val="E1EFFF"/>
          <w:sz w:val="21"/>
          <w:szCs w:val="21"/>
          <w:lang w:val="en-US" w:eastAsia="zh-CN"/>
        </w:rPr>
      </w:pPr>
      <w:r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  <w:t>“</w:t>
      </w:r>
      <w:bookmarkStart w:id="15" w:name="_GoBack"/>
      <w:bookmarkEnd w:id="15"/>
      <w:r>
        <w:rPr>
          <w:rFonts w:hint="eastAsia" w:ascii="Courier New" w:hAnsi="Courier New" w:cs="Courier New" w:eastAsiaTheme="minorEastAsia"/>
          <w:b/>
          <w:color w:val="FFC000"/>
          <w:sz w:val="21"/>
          <w:szCs w:val="21"/>
          <w:lang w:val="en-US" w:eastAsia="zh-CN"/>
        </w:rPr>
        <w:t>open_times</w:t>
      </w:r>
      <w:r>
        <w:rPr>
          <w:rFonts w:ascii="Courier New" w:hAnsi="Courier New" w:cs="Courier New" w:eastAsiaTheme="minorEastAsia"/>
          <w:b/>
          <w:color w:val="E1EFFF"/>
          <w:sz w:val="21"/>
          <w:szCs w:val="21"/>
          <w:lang w:val="en-US"/>
        </w:rPr>
        <w:t>”:true</w:t>
      </w:r>
    </w:p>
    <w:p w14:paraId="2131BAC0">
      <w:pPr>
        <w:shd w:val="clear" w:color="auto" w:fill="193549"/>
        <w:spacing w:line="325" w:lineRule="auto"/>
        <w:rPr>
          <w:rFonts w:ascii="Courier New" w:hAnsi="Courier New" w:cs="Courier New" w:eastAsiaTheme="minorEastAsia"/>
          <w:b/>
          <w:color w:val="9EFFFF"/>
          <w:sz w:val="21"/>
          <w:szCs w:val="21"/>
          <w:lang w:val="en-US"/>
        </w:rPr>
      </w:pPr>
      <w:r>
        <w:rPr>
          <w:rFonts w:ascii="Courier New" w:hAnsi="Courier New" w:eastAsia="Courier New" w:cs="Courier New"/>
          <w:b/>
          <w:color w:val="E1EFFF"/>
          <w:sz w:val="21"/>
          <w:szCs w:val="21"/>
          <w:lang w:val="en-US"/>
        </w:rPr>
        <w:t>}</w:t>
      </w:r>
    </w:p>
    <w:p w14:paraId="0BD60DED">
      <w:pPr>
        <w:rPr>
          <w:rFonts w:eastAsiaTheme="minorEastAsia"/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</w:pPr>
    </w:p>
    <w:p w14:paraId="2DE0FD16">
      <w:pPr>
        <w:pStyle w:val="3"/>
        <w:numPr>
          <w:ilvl w:val="1"/>
          <w:numId w:val="1"/>
        </w:numPr>
        <w:rPr>
          <w:lang w:val="en-US"/>
        </w:rPr>
      </w:pPr>
      <w:bookmarkStart w:id="10" w:name="_Toc140765065"/>
      <w:r>
        <w:rPr>
          <w:lang w:val="en-US"/>
        </w:rPr>
        <w:t>Order information</w:t>
      </w:r>
      <w:bookmarkEnd w:id="10"/>
    </w:p>
    <w:p w14:paraId="39AA0B09">
      <w:pPr>
        <w:ind w:firstLine="63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The terminal machine should promptly upload a record of the end of charging order for a certain slot and wait for the backend to respond to the charging order with that order number.</w:t>
      </w:r>
    </w:p>
    <w:p w14:paraId="4B761855">
      <w:pP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</w:pPr>
      <w:r>
        <w:rPr>
          <w:b/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topic:</w:t>
      </w:r>
      <w: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 xml:space="preserve"> /</w:t>
      </w:r>
      <w:r>
        <w:rPr>
          <w:rFonts w:hint="eastAsia"/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stations</w:t>
      </w:r>
      <w: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/order_info/{cabinet_mac_addr}</w:t>
      </w:r>
    </w:p>
    <w:p w14:paraId="0C905A56">
      <w:pP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</w:pPr>
    </w:p>
    <w:tbl>
      <w:tblPr>
        <w:tblStyle w:val="25"/>
        <w:tblW w:w="90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109"/>
        <w:gridCol w:w="1635"/>
        <w:gridCol w:w="4279"/>
      </w:tblGrid>
      <w:tr w14:paraId="683301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93" w:hRule="atLeast"/>
        </w:trPr>
        <w:tc>
          <w:tcPr>
            <w:tcW w:w="310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64679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Field name</w:t>
            </w:r>
          </w:p>
        </w:tc>
        <w:tc>
          <w:tcPr>
            <w:tcW w:w="1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A5065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Type</w:t>
            </w:r>
          </w:p>
        </w:tc>
        <w:tc>
          <w:tcPr>
            <w:tcW w:w="427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149F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Description</w:t>
            </w:r>
          </w:p>
        </w:tc>
      </w:tr>
      <w:tr w14:paraId="7D6EA8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E77DA">
            <w:pPr>
              <w:rPr>
                <w:rFonts w:ascii="Courier New" w:hAnsi="Courier New" w:eastAsia="宋体" w:cs="Courier New"/>
                <w:color w:val="000000"/>
                <w:sz w:val="23"/>
                <w:szCs w:val="23"/>
              </w:rPr>
            </w:pPr>
            <w:r>
              <w:rPr>
                <w:rFonts w:eastAsiaTheme="minorEastAsia"/>
              </w:rPr>
              <w:t>m</w:t>
            </w:r>
            <w:r>
              <w:rPr>
                <w:rFonts w:hint="eastAsia"/>
              </w:rPr>
              <w:t>ac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89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F1D95">
            <w:pPr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cabinet’s mac address</w:t>
            </w:r>
          </w:p>
        </w:tc>
      </w:tr>
      <w:tr w14:paraId="37DCE0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ED236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</w:rPr>
              <w:t>s</w:t>
            </w:r>
            <w:r>
              <w:rPr>
                <w:rFonts w:hint="eastAsia"/>
              </w:rPr>
              <w:t>lot</w:t>
            </w:r>
            <w:r>
              <w:rPr>
                <w:rFonts w:eastAsiaTheme="minorEastAsia"/>
              </w:rPr>
              <w:t>_id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32054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</w:rPr>
              <w:t>int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C37FE">
            <w:pPr>
              <w:rPr>
                <w:color w:val="92D050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lot identification</w:t>
            </w:r>
          </w:p>
        </w:tc>
      </w:tr>
      <w:tr w14:paraId="5DC42E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6637C">
            <w:pPr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eastAsiaTheme="minorEastAsia"/>
              </w:rPr>
              <w:t>o</w:t>
            </w:r>
            <w:r>
              <w:rPr>
                <w:rFonts w:hint="eastAsia"/>
              </w:rPr>
              <w:t>rder</w:t>
            </w:r>
            <w:r>
              <w:rPr>
                <w:rFonts w:eastAsiaTheme="minorEastAsia"/>
              </w:rPr>
              <w:t>_n</w:t>
            </w:r>
            <w:r>
              <w:rPr>
                <w:rFonts w:hint="eastAsia"/>
              </w:rPr>
              <w:t>um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360A4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F5030">
            <w:pPr>
              <w:rPr>
                <w:rFonts w:eastAsiaTheme="minorEastAsia"/>
                <w:color w:val="92D050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</w:rPr>
              <w:t>business order number</w:t>
            </w:r>
          </w:p>
        </w:tc>
      </w:tr>
      <w:tr w14:paraId="0422E0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2A2D7">
            <w:pPr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eastAsiaTheme="minorEastAsia"/>
              </w:rPr>
              <w:t>s</w:t>
            </w:r>
            <w:r>
              <w:rPr>
                <w:rFonts w:hint="eastAsia"/>
              </w:rPr>
              <w:t>tart</w:t>
            </w:r>
            <w:r>
              <w:rPr>
                <w:rFonts w:eastAsiaTheme="minorEastAsia"/>
              </w:rPr>
              <w:t>_t</w:t>
            </w:r>
            <w:r>
              <w:rPr>
                <w:rFonts w:hint="eastAsia"/>
              </w:rPr>
              <w:t>ime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DEE30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</w:rPr>
              <w:t>int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7B0B6">
            <w:pPr>
              <w:rPr>
                <w:color w:val="92D050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local time when the slot is successfully opened</w:t>
            </w:r>
          </w:p>
        </w:tc>
      </w:tr>
      <w:tr w14:paraId="306C37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F4D69">
            <w:pPr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eastAsiaTheme="minorEastAsia"/>
              </w:rPr>
              <w:t>e</w:t>
            </w:r>
            <w:r>
              <w:rPr>
                <w:rFonts w:hint="eastAsia"/>
              </w:rPr>
              <w:t>nd</w:t>
            </w:r>
            <w:r>
              <w:rPr>
                <w:rFonts w:eastAsiaTheme="minorEastAsia"/>
              </w:rPr>
              <w:t>_t</w:t>
            </w:r>
            <w:r>
              <w:rPr>
                <w:rFonts w:hint="eastAsia"/>
              </w:rPr>
              <w:t>ime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98A56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</w:rPr>
              <w:t>int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CF33D">
            <w:pPr>
              <w:rPr>
                <w:rFonts w:eastAsiaTheme="minorEastAsia"/>
                <w:color w:val="92D050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local time when charging ends due to full or failed charging</w:t>
            </w:r>
          </w:p>
        </w:tc>
      </w:tr>
      <w:tr w14:paraId="2F6435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A79F3">
            <w:pPr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eastAsiaTheme="minorEastAsia"/>
              </w:rPr>
              <w:t>c</w:t>
            </w:r>
            <w:r>
              <w:rPr>
                <w:rFonts w:hint="eastAsia"/>
              </w:rPr>
              <w:t>harge</w:t>
            </w:r>
            <w:r>
              <w:rPr>
                <w:rFonts w:eastAsiaTheme="minorEastAsia"/>
              </w:rPr>
              <w:t>_t</w:t>
            </w:r>
            <w:r>
              <w:rPr>
                <w:rFonts w:hint="eastAsia"/>
              </w:rPr>
              <w:t>ime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5458E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</w:rPr>
              <w:t>int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A301A">
            <w:pPr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charging duration, counting from opening the slot(</w:t>
            </w:r>
            <w:r>
              <w:rPr>
                <w:rFonts w:hint="eastAsia" w:eastAsiaTheme="minorEastAsia"/>
                <w:sz w:val="24"/>
                <w:szCs w:val="24"/>
                <w:lang w:val="en-US"/>
              </w:rPr>
              <w:t>unit: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minutes)</w:t>
            </w:r>
          </w:p>
        </w:tc>
      </w:tr>
      <w:tr w14:paraId="736A96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917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charge_status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645A4">
            <w:pPr>
              <w:widowControl w:val="0"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Int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A5F65">
            <w:pPr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hint="eastAsia" w:eastAsiaTheme="minorEastAsia"/>
                <w:sz w:val="24"/>
                <w:szCs w:val="24"/>
                <w:lang w:val="en-US"/>
              </w:rPr>
              <w:t>0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:open empty slot 1:charging 2:finished 3:open full slot</w:t>
            </w:r>
          </w:p>
        </w:tc>
      </w:tr>
      <w:tr w14:paraId="61F9C8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C8F2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deposit_time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C97D3">
            <w:pPr>
              <w:widowControl w:val="0"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Int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92629">
            <w:pPr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charge over start counting,end in open full slot</w:t>
            </w:r>
          </w:p>
        </w:tc>
      </w:tr>
    </w:tbl>
    <w:p w14:paraId="4694E0F4">
      <w:pPr>
        <w:rPr>
          <w:rFonts w:eastAsiaTheme="minorEastAsia"/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</w:pPr>
    </w:p>
    <w:p w14:paraId="5886C263">
      <w:pPr>
        <w:pStyle w:val="3"/>
        <w:numPr>
          <w:ilvl w:val="1"/>
          <w:numId w:val="1"/>
        </w:numPr>
        <w:rPr>
          <w:lang w:val="en-US"/>
        </w:rPr>
      </w:pPr>
      <w:bookmarkStart w:id="11" w:name="_Toc140765066"/>
      <w:r>
        <w:rPr>
          <w:lang w:val="en-US"/>
        </w:rPr>
        <w:t>Order information confirmation</w:t>
      </w:r>
      <w:bookmarkEnd w:id="11"/>
    </w:p>
    <w:p w14:paraId="44DC3053">
      <w:pPr>
        <w:ind w:firstLine="63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The server must reply to the terminal's charging end record upload</w:t>
      </w:r>
    </w:p>
    <w:p w14:paraId="4E36AA42">
      <w:pPr>
        <w:ind w:firstLine="630"/>
        <w:rPr>
          <w:rFonts w:eastAsiaTheme="minorEastAsia"/>
          <w:lang w:val="en-US"/>
        </w:rPr>
      </w:pPr>
    </w:p>
    <w:p w14:paraId="222E721B">
      <w:pP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</w:pPr>
      <w:r>
        <w:rPr>
          <w:b/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topic:</w:t>
      </w:r>
      <w: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 xml:space="preserve"> /</w:t>
      </w:r>
      <w:r>
        <w:rPr>
          <w:rFonts w:hint="eastAsia"/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stations</w:t>
      </w:r>
      <w:r>
        <w:rPr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  <w:t>/order_info_confirm/{cabinet_mac_addr}</w:t>
      </w:r>
    </w:p>
    <w:p w14:paraId="6ADC3E43">
      <w:pPr>
        <w:rPr>
          <w:rFonts w:eastAsiaTheme="minorEastAsia"/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</w:pPr>
    </w:p>
    <w:tbl>
      <w:tblPr>
        <w:tblStyle w:val="25"/>
        <w:tblW w:w="90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109"/>
        <w:gridCol w:w="1635"/>
        <w:gridCol w:w="4279"/>
      </w:tblGrid>
      <w:tr w14:paraId="34C6C5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93" w:hRule="atLeast"/>
        </w:trPr>
        <w:tc>
          <w:tcPr>
            <w:tcW w:w="310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D82FC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Field name</w:t>
            </w:r>
          </w:p>
        </w:tc>
        <w:tc>
          <w:tcPr>
            <w:tcW w:w="1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6ADBA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Type</w:t>
            </w:r>
          </w:p>
        </w:tc>
        <w:tc>
          <w:tcPr>
            <w:tcW w:w="427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38A8A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Description</w:t>
            </w:r>
          </w:p>
        </w:tc>
      </w:tr>
      <w:tr w14:paraId="35C87B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F97DF">
            <w:pPr>
              <w:rPr>
                <w:rFonts w:ascii="Courier New" w:hAnsi="Courier New" w:eastAsia="宋体" w:cs="Courier New"/>
                <w:color w:val="000000"/>
                <w:sz w:val="23"/>
                <w:szCs w:val="23"/>
              </w:rPr>
            </w:pPr>
            <w:r>
              <w:rPr>
                <w:rFonts w:eastAsiaTheme="minorEastAsia"/>
              </w:rPr>
              <w:t>m</w:t>
            </w:r>
            <w:r>
              <w:rPr>
                <w:rFonts w:hint="eastAsia"/>
              </w:rPr>
              <w:t>ac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21A3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2990">
            <w:pPr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cabinet’s mac address</w:t>
            </w:r>
          </w:p>
        </w:tc>
      </w:tr>
      <w:tr w14:paraId="236F99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ABCC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</w:rPr>
              <w:t>s</w:t>
            </w:r>
            <w:r>
              <w:rPr>
                <w:rFonts w:hint="eastAsia"/>
              </w:rPr>
              <w:t>lot</w:t>
            </w:r>
            <w:r>
              <w:rPr>
                <w:rFonts w:eastAsiaTheme="minorEastAsia"/>
              </w:rPr>
              <w:t>_id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7ACBE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</w:rPr>
              <w:t>int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AC3A1">
            <w:pPr>
              <w:rPr>
                <w:color w:val="92D050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lot identification</w:t>
            </w:r>
          </w:p>
        </w:tc>
      </w:tr>
      <w:tr w14:paraId="27738C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B15CD">
            <w:pPr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eastAsiaTheme="minorEastAsia"/>
              </w:rPr>
              <w:t>o</w:t>
            </w:r>
            <w:r>
              <w:rPr>
                <w:rFonts w:hint="eastAsia"/>
              </w:rPr>
              <w:t>rder</w:t>
            </w:r>
            <w:r>
              <w:rPr>
                <w:rFonts w:eastAsiaTheme="minorEastAsia"/>
              </w:rPr>
              <w:t>_n</w:t>
            </w:r>
            <w:r>
              <w:rPr>
                <w:rFonts w:hint="eastAsia"/>
              </w:rPr>
              <w:t>um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00681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66312">
            <w:pPr>
              <w:rPr>
                <w:rFonts w:eastAsiaTheme="minorEastAsia"/>
                <w:color w:val="92D050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</w:rPr>
              <w:t>business order number</w:t>
            </w:r>
          </w:p>
        </w:tc>
      </w:tr>
    </w:tbl>
    <w:p w14:paraId="51090223">
      <w:pPr>
        <w:rPr>
          <w:rFonts w:eastAsiaTheme="minorEastAsia"/>
          <w:color w:val="C0504D" w:themeColor="accent2"/>
          <w:sz w:val="26"/>
          <w:szCs w:val="26"/>
          <w:lang w:val="en-US"/>
          <w14:textFill>
            <w14:solidFill>
              <w14:schemeClr w14:val="accent2"/>
            </w14:solidFill>
          </w14:textFill>
        </w:rPr>
      </w:pPr>
    </w:p>
    <w:p w14:paraId="79CC4C59">
      <w:pPr>
        <w:pStyle w:val="2"/>
        <w:ind w:left="720"/>
        <w:jc w:val="center"/>
        <w:rPr>
          <w:lang w:val="en-US"/>
        </w:rPr>
      </w:pPr>
      <w:bookmarkStart w:id="12" w:name="_Toc140765068"/>
      <w:r>
        <w:rPr>
          <w:lang w:val="en-US"/>
        </w:rPr>
        <w:t>Extra information</w:t>
      </w:r>
      <w:bookmarkEnd w:id="12"/>
    </w:p>
    <w:p w14:paraId="2D99EC04">
      <w:pPr>
        <w:ind w:left="720"/>
        <w:rPr>
          <w:b/>
          <w:sz w:val="26"/>
          <w:szCs w:val="26"/>
          <w:lang w:val="en-US"/>
        </w:rPr>
      </w:pPr>
    </w:p>
    <w:p w14:paraId="05002EB2">
      <w:pPr>
        <w:pStyle w:val="3"/>
      </w:pPr>
      <w:bookmarkStart w:id="13" w:name="_Toc140765069"/>
      <w:r>
        <w:t>3.1. Slot description</w:t>
      </w:r>
      <w:bookmarkEnd w:id="13"/>
    </w:p>
    <w:p w14:paraId="730C22F3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tbl>
      <w:tblPr>
        <w:tblStyle w:val="26"/>
        <w:tblW w:w="90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372"/>
        <w:gridCol w:w="2372"/>
        <w:gridCol w:w="4279"/>
      </w:tblGrid>
      <w:tr w14:paraId="7C5124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93" w:hRule="atLeast"/>
        </w:trPr>
        <w:tc>
          <w:tcPr>
            <w:tcW w:w="237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5BEA3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Field name</w:t>
            </w:r>
          </w:p>
        </w:tc>
        <w:tc>
          <w:tcPr>
            <w:tcW w:w="237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F3E84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Type</w:t>
            </w:r>
          </w:p>
        </w:tc>
        <w:tc>
          <w:tcPr>
            <w:tcW w:w="427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E3CD9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Description</w:t>
            </w:r>
          </w:p>
        </w:tc>
      </w:tr>
      <w:tr w14:paraId="278624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1E58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>sub_pro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FA3B2">
            <w:pPr>
              <w:widowControl w:val="0"/>
              <w:spacing w:line="240" w:lineRule="auto"/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79EDB">
            <w:pPr>
              <w:widowControl w:val="0"/>
              <w:spacing w:line="240" w:lineRule="auto"/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>Sub Board Protocol</w:t>
            </w:r>
          </w:p>
        </w:tc>
      </w:tr>
      <w:tr w14:paraId="591E3C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066E0">
            <w:pPr>
              <w:widowControl w:val="0"/>
              <w:spacing w:line="240" w:lineRule="auto"/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>sub_softver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79430">
            <w:pPr>
              <w:widowControl w:val="0"/>
              <w:spacing w:line="240" w:lineRule="auto"/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CD618">
            <w:pPr>
              <w:widowControl w:val="0"/>
              <w:spacing w:line="240" w:lineRule="auto"/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>Sub Board Software version</w:t>
            </w:r>
          </w:p>
        </w:tc>
      </w:tr>
      <w:tr w14:paraId="7AAEA6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B5AA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2427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Integer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BA75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Slot identification</w:t>
            </w:r>
          </w:p>
        </w:tc>
      </w:tr>
      <w:tr w14:paraId="33D5D6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6AE4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  <w:lang w:val="en-US"/>
              </w:rPr>
              <w:t>sub_Exit_Err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89F40">
            <w:pPr>
              <w:widowControl w:val="0"/>
              <w:spacing w:line="240" w:lineRule="auto"/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>BOOL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242B4">
            <w:pPr>
              <w:widowControl w:val="0"/>
              <w:spacing w:line="240" w:lineRule="auto"/>
              <w:rPr>
                <w:rFonts w:eastAsia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 xml:space="preserve">true:sub exist warning </w:t>
            </w:r>
          </w:p>
          <w:p w14:paraId="4DC5AEF5">
            <w:pPr>
              <w:widowControl w:val="0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lang w:val="en-US"/>
              </w:rPr>
              <w:t xml:space="preserve">false:No warning </w:t>
            </w:r>
          </w:p>
        </w:tc>
      </w:tr>
      <w:tr w14:paraId="57EAB2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D235F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hint="eastAsia" w:eastAsiaTheme="minorEastAsia"/>
                <w:sz w:val="24"/>
                <w:szCs w:val="24"/>
                <w:lang w:val="en-US"/>
              </w:rPr>
              <w:t>slot_type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2C3D6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</w:rPr>
              <w:t>Integer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FB7CC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hint="eastAsia" w:eastAsiaTheme="minorEastAsia"/>
                <w:sz w:val="24"/>
                <w:szCs w:val="24"/>
                <w:lang w:val="en-US"/>
              </w:rPr>
              <w:t>0:emtpy slot; 1:battery slot;</w:t>
            </w:r>
          </w:p>
        </w:tc>
      </w:tr>
      <w:tr w14:paraId="6378E2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BC49B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  <w:lang w:val="en-US"/>
              </w:rPr>
              <w:t>door</w:t>
            </w:r>
            <w:r>
              <w:rPr>
                <w:rFonts w:eastAsiaTheme="minorEastAsia"/>
                <w:sz w:val="24"/>
                <w:szCs w:val="24"/>
              </w:rPr>
              <w:t>_status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2534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Integer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2F835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hint="eastAsia" w:eastAsiaTheme="minorEastAsia"/>
                <w:sz w:val="24"/>
                <w:szCs w:val="24"/>
                <w:lang w:val="en-US"/>
              </w:rPr>
              <w:t>0：close;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1</w:t>
            </w:r>
            <w:r>
              <w:rPr>
                <w:rFonts w:hint="eastAsia" w:eastAsiaTheme="minorEastAsia"/>
                <w:sz w:val="24"/>
                <w:szCs w:val="24"/>
                <w:lang w:val="en-US"/>
              </w:rPr>
              <w:t>：open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</w:p>
        </w:tc>
      </w:tr>
      <w:tr w14:paraId="6CBCCA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3028E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slot_temp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5D9B4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Integer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D993E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Environmental temperature of a single slot</w:t>
            </w:r>
          </w:p>
        </w:tc>
      </w:tr>
      <w:tr w14:paraId="6B082C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37811">
            <w:pPr>
              <w:widowControl w:val="0"/>
              <w:spacing w:line="240" w:lineRule="auto"/>
              <w:rPr>
                <w:rFonts w:eastAsiaTheme="minorEastAsia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/>
              </w:rPr>
              <w:t>order_num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1F446">
            <w:pPr>
              <w:widowControl w:val="0"/>
              <w:spacing w:line="240" w:lineRule="auto"/>
              <w:rPr>
                <w:rFonts w:eastAsiaTheme="minorEastAsia"/>
                <w:color w:val="FF0000"/>
                <w:sz w:val="24"/>
                <w:szCs w:val="24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501F1">
            <w:pPr>
              <w:widowControl w:val="0"/>
              <w:spacing w:line="240" w:lineRule="auto"/>
              <w:rPr>
                <w:rFonts w:eastAsiaTheme="minorEastAsia"/>
                <w:color w:val="FF0000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</w:rPr>
              <w:t>business order number</w:t>
            </w:r>
          </w:p>
        </w:tc>
      </w:tr>
      <w:tr w14:paraId="765F56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59752">
            <w:pPr>
              <w:widowControl w:val="0"/>
              <w:spacing w:line="240" w:lineRule="auto"/>
              <w:rPr>
                <w:rFonts w:eastAsiaTheme="minorEastAsia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eastAsiaTheme="minorEastAsia"/>
                <w:color w:val="FF0000"/>
                <w:sz w:val="24"/>
                <w:szCs w:val="24"/>
                <w:lang w:val="en-US"/>
              </w:rPr>
              <w:t>charging_volt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AEE26">
            <w:pPr>
              <w:widowControl w:val="0"/>
              <w:spacing w:line="240" w:lineRule="auto"/>
              <w:rPr>
                <w:rFonts w:eastAsiaTheme="minorEastAsia"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color w:val="FF0000"/>
                <w:sz w:val="24"/>
                <w:szCs w:val="24"/>
              </w:rPr>
              <w:t>double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ED49D">
            <w:pPr>
              <w:widowControl w:val="0"/>
              <w:spacing w:line="240" w:lineRule="auto"/>
              <w:rPr>
                <w:rFonts w:eastAsiaTheme="minorEastAsia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eastAsiaTheme="minorEastAsia"/>
                <w:color w:val="FF0000"/>
                <w:sz w:val="24"/>
                <w:szCs w:val="24"/>
                <w:lang w:val="en-US"/>
              </w:rPr>
              <w:t>Charging voltage(unit:</w:t>
            </w:r>
            <w:r>
              <w:rPr>
                <w:rFonts w:eastAsiaTheme="minorEastAsia"/>
                <w:color w:val="FF0000"/>
                <w:sz w:val="24"/>
                <w:szCs w:val="24"/>
                <w:lang w:val="en-US"/>
              </w:rPr>
              <w:t>0.</w:t>
            </w:r>
            <w:r>
              <w:rPr>
                <w:rFonts w:hint="eastAsia" w:eastAsiaTheme="minorEastAsia"/>
                <w:color w:val="FF0000"/>
                <w:sz w:val="24"/>
                <w:szCs w:val="24"/>
                <w:lang w:val="en-US"/>
              </w:rPr>
              <w:t>1V)</w:t>
            </w:r>
          </w:p>
        </w:tc>
      </w:tr>
      <w:tr w14:paraId="2BE893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01023">
            <w:pPr>
              <w:widowControl w:val="0"/>
              <w:spacing w:line="240" w:lineRule="auto"/>
              <w:rPr>
                <w:rFonts w:eastAsiaTheme="minorEastAsia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eastAsiaTheme="minorEastAsia"/>
                <w:color w:val="FF0000"/>
                <w:sz w:val="24"/>
                <w:szCs w:val="24"/>
                <w:lang w:val="en-US"/>
              </w:rPr>
              <w:t>charging_curr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7E1F6">
            <w:pPr>
              <w:widowControl w:val="0"/>
              <w:spacing w:line="240" w:lineRule="auto"/>
              <w:rPr>
                <w:rFonts w:eastAsiaTheme="minorEastAsia"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color w:val="FF0000"/>
                <w:sz w:val="24"/>
                <w:szCs w:val="24"/>
              </w:rPr>
              <w:t>double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46CA3">
            <w:pPr>
              <w:widowControl w:val="0"/>
              <w:spacing w:line="240" w:lineRule="auto"/>
              <w:rPr>
                <w:rFonts w:eastAsiaTheme="minorEastAsia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eastAsiaTheme="minorEastAsia"/>
                <w:color w:val="FF0000"/>
                <w:sz w:val="24"/>
                <w:szCs w:val="24"/>
                <w:lang w:val="en-US"/>
              </w:rPr>
              <w:t>Charging current(unit:</w:t>
            </w:r>
            <w:r>
              <w:rPr>
                <w:rFonts w:eastAsiaTheme="minorEastAsia"/>
                <w:color w:val="FF0000"/>
                <w:sz w:val="24"/>
                <w:szCs w:val="24"/>
                <w:lang w:val="en-US"/>
              </w:rPr>
              <w:t>0.</w:t>
            </w:r>
            <w:r>
              <w:rPr>
                <w:rFonts w:hint="eastAsia" w:eastAsiaTheme="minorEastAsia"/>
                <w:color w:val="FF0000"/>
                <w:sz w:val="24"/>
                <w:szCs w:val="24"/>
                <w:lang w:val="en-US"/>
              </w:rPr>
              <w:t>1A)</w:t>
            </w:r>
          </w:p>
        </w:tc>
      </w:tr>
      <w:tr w14:paraId="18A010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22488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charg</w:t>
            </w:r>
            <w:r>
              <w:rPr>
                <w:rFonts w:hint="eastAsia" w:eastAsiaTheme="minorEastAsia"/>
                <w:sz w:val="24"/>
                <w:szCs w:val="24"/>
                <w:lang w:val="en-US"/>
              </w:rPr>
              <w:t>e</w:t>
            </w:r>
            <w:r>
              <w:rPr>
                <w:rFonts w:eastAsiaTheme="minorEastAsia"/>
                <w:sz w:val="24"/>
                <w:szCs w:val="24"/>
              </w:rPr>
              <w:t>_status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04427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Integer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388B2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hint="eastAsia" w:eastAsiaTheme="minorEastAsia"/>
                <w:sz w:val="24"/>
                <w:szCs w:val="24"/>
                <w:lang w:val="en-US"/>
              </w:rPr>
              <w:t>0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:uncharge 1:charging 2:charge end</w:t>
            </w:r>
          </w:p>
        </w:tc>
      </w:tr>
      <w:tr w14:paraId="2682D2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36301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</w:rPr>
              <w:t>order_num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9D974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S</w:t>
            </w:r>
            <w:r>
              <w:rPr>
                <w:rFonts w:eastAsiaTheme="minorEastAsia"/>
                <w:sz w:val="24"/>
                <w:szCs w:val="24"/>
              </w:rPr>
              <w:t>tring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2AE8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</w:rPr>
              <w:t>business order number</w:t>
            </w:r>
          </w:p>
        </w:tc>
      </w:tr>
      <w:tr w14:paraId="055E92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C89DE">
            <w:pPr>
              <w:widowControl w:val="0"/>
              <w:spacing w:line="240" w:lineRule="auto"/>
              <w:rPr>
                <w:rFonts w:eastAsia="宋体"/>
                <w:color w:val="FFC000"/>
                <w:sz w:val="24"/>
                <w:szCs w:val="24"/>
                <w:lang w:val="en-US"/>
              </w:rPr>
            </w:pPr>
            <w:r>
              <w:rPr>
                <w:rFonts w:eastAsiaTheme="minorEastAsia"/>
              </w:rPr>
              <w:t>start_time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1C9C9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I</w:t>
            </w:r>
            <w:r>
              <w:rPr>
                <w:rFonts w:eastAsiaTheme="minorEastAsia"/>
                <w:sz w:val="24"/>
                <w:szCs w:val="24"/>
              </w:rPr>
              <w:t>nteger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71070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local time when the slot is successfully opened</w:t>
            </w:r>
          </w:p>
        </w:tc>
      </w:tr>
      <w:tr w14:paraId="752DFE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37A6C">
            <w:pPr>
              <w:widowControl w:val="0"/>
              <w:spacing w:line="240" w:lineRule="auto"/>
              <w:rPr>
                <w:rFonts w:eastAsia="宋体"/>
                <w:color w:val="FFC000"/>
                <w:sz w:val="24"/>
                <w:szCs w:val="24"/>
                <w:lang w:val="en-US"/>
              </w:rPr>
            </w:pPr>
            <w:r>
              <w:rPr>
                <w:rFonts w:eastAsiaTheme="minorEastAsia"/>
              </w:rPr>
              <w:t>end_time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C4498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I</w:t>
            </w:r>
            <w:r>
              <w:rPr>
                <w:rFonts w:eastAsiaTheme="minorEastAsia"/>
                <w:sz w:val="24"/>
                <w:szCs w:val="24"/>
              </w:rPr>
              <w:t>nteger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0605F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local time when charging ends due to full or failed charging</w:t>
            </w:r>
          </w:p>
        </w:tc>
      </w:tr>
      <w:tr w14:paraId="4252A0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5840A">
            <w:pPr>
              <w:widowControl w:val="0"/>
              <w:spacing w:line="240" w:lineRule="auto"/>
              <w:rPr>
                <w:rFonts w:eastAsia="宋体"/>
                <w:color w:val="FFC000"/>
                <w:sz w:val="24"/>
                <w:szCs w:val="24"/>
                <w:lang w:val="en-US"/>
              </w:rPr>
            </w:pPr>
            <w:r>
              <w:rPr>
                <w:rFonts w:eastAsiaTheme="minorEastAsia"/>
              </w:rPr>
              <w:t>deposit_time</w:t>
            </w:r>
          </w:p>
        </w:tc>
        <w:tc>
          <w:tcPr>
            <w:tcW w:w="2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77076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I</w:t>
            </w:r>
            <w:r>
              <w:rPr>
                <w:rFonts w:eastAsiaTheme="minorEastAsia"/>
                <w:sz w:val="24"/>
                <w:szCs w:val="24"/>
              </w:rPr>
              <w:t>nteger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25063">
            <w:pPr>
              <w:widowControl w:val="0"/>
              <w:spacing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charge over start counting,end in open full slot</w:t>
            </w:r>
          </w:p>
        </w:tc>
      </w:tr>
    </w:tbl>
    <w:p w14:paraId="4FA6A1E5">
      <w:pPr>
        <w:rPr>
          <w:b/>
          <w:sz w:val="26"/>
          <w:szCs w:val="26"/>
          <w:lang w:val="en-US"/>
        </w:rPr>
      </w:pPr>
    </w:p>
    <w:p w14:paraId="469DB764">
      <w:pPr>
        <w:rPr>
          <w:b/>
          <w:sz w:val="26"/>
          <w:szCs w:val="26"/>
          <w:lang w:val="en-US"/>
        </w:rPr>
      </w:pPr>
    </w:p>
    <w:p w14:paraId="2B915211">
      <w:pPr>
        <w:pStyle w:val="2"/>
        <w:jc w:val="center"/>
      </w:pPr>
      <w:bookmarkStart w:id="14" w:name="_Toc140765070"/>
      <w:r>
        <w:t>Questions to the supplier</w:t>
      </w:r>
      <w:bookmarkEnd w:id="14"/>
    </w:p>
    <w:p w14:paraId="01062EBF">
      <w:pPr>
        <w:jc w:val="both"/>
        <w:rPr>
          <w:b/>
          <w:sz w:val="26"/>
          <w:szCs w:val="26"/>
        </w:rPr>
      </w:pPr>
    </w:p>
    <w:p w14:paraId="653BFD52">
      <w:pPr>
        <w:numPr>
          <w:ilvl w:val="0"/>
          <w:numId w:val="3"/>
        </w:numPr>
        <w:jc w:val="both"/>
        <w:rPr>
          <w:b/>
          <w:sz w:val="30"/>
          <w:szCs w:val="30"/>
          <w:lang w:val="en-US"/>
        </w:rPr>
      </w:pPr>
      <w:r>
        <w:rPr>
          <w:sz w:val="26"/>
          <w:szCs w:val="26"/>
          <w:lang w:val="en-US"/>
        </w:rPr>
        <w:t xml:space="preserve">Do the cabinets have a unique ID other than the Mac Address? </w:t>
      </w:r>
    </w:p>
    <w:p w14:paraId="49722BE0">
      <w:pPr>
        <w:ind w:left="360"/>
        <w:jc w:val="both"/>
        <w:rPr>
          <w:b/>
          <w:sz w:val="30"/>
          <w:szCs w:val="30"/>
          <w:lang w:val="en-US"/>
        </w:rPr>
      </w:pPr>
      <w:r>
        <w:rPr>
          <w:sz w:val="26"/>
          <w:szCs w:val="26"/>
          <w:lang w:val="en-US"/>
        </w:rPr>
        <w:br w:type="page"/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1D6B0"/>
    <w:multiLevelType w:val="multilevel"/>
    <w:tmpl w:val="6111D6B0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11C84C1"/>
    <w:multiLevelType w:val="multilevel"/>
    <w:tmpl w:val="611C84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>
    <w:nsid w:val="612465D9"/>
    <w:multiLevelType w:val="multilevel"/>
    <w:tmpl w:val="612465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6"/>
      <w:numFmt w:val="decimal"/>
      <w:isLgl/>
      <w:lvlText w:val="%1.%2."/>
      <w:lvlJc w:val="left"/>
      <w:pPr>
        <w:ind w:left="630" w:hanging="63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630" w:hanging="63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630" w:hanging="63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630" w:hanging="63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630" w:hanging="63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630" w:hanging="63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630" w:hanging="63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630" w:hanging="63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3MWNiYWNkZDkyZjQwZTEwMGIxZDk5ZDFkZjg1MGMifQ=="/>
  </w:docVars>
  <w:rsids>
    <w:rsidRoot w:val="00885300"/>
    <w:rsid w:val="00000EA4"/>
    <w:rsid w:val="000024F4"/>
    <w:rsid w:val="000143F9"/>
    <w:rsid w:val="00016BE9"/>
    <w:rsid w:val="00016C08"/>
    <w:rsid w:val="00024750"/>
    <w:rsid w:val="0003071D"/>
    <w:rsid w:val="000307F7"/>
    <w:rsid w:val="000311C2"/>
    <w:rsid w:val="00033D6C"/>
    <w:rsid w:val="00034043"/>
    <w:rsid w:val="000347E5"/>
    <w:rsid w:val="00036CB4"/>
    <w:rsid w:val="00042A76"/>
    <w:rsid w:val="00044B46"/>
    <w:rsid w:val="00044D69"/>
    <w:rsid w:val="00046EE2"/>
    <w:rsid w:val="00052E8C"/>
    <w:rsid w:val="00053DD1"/>
    <w:rsid w:val="00065DB5"/>
    <w:rsid w:val="00065EE5"/>
    <w:rsid w:val="000666E3"/>
    <w:rsid w:val="0006771E"/>
    <w:rsid w:val="000720DD"/>
    <w:rsid w:val="00073976"/>
    <w:rsid w:val="00075403"/>
    <w:rsid w:val="00076981"/>
    <w:rsid w:val="000824C3"/>
    <w:rsid w:val="00082F3D"/>
    <w:rsid w:val="000832AB"/>
    <w:rsid w:val="00083F0E"/>
    <w:rsid w:val="000847C3"/>
    <w:rsid w:val="00087B61"/>
    <w:rsid w:val="00087EE8"/>
    <w:rsid w:val="00091FC1"/>
    <w:rsid w:val="000956D9"/>
    <w:rsid w:val="0009687D"/>
    <w:rsid w:val="00097308"/>
    <w:rsid w:val="00097F16"/>
    <w:rsid w:val="000A0EE8"/>
    <w:rsid w:val="000A22D1"/>
    <w:rsid w:val="000B4744"/>
    <w:rsid w:val="000C4B68"/>
    <w:rsid w:val="000C4BD4"/>
    <w:rsid w:val="000D6CDD"/>
    <w:rsid w:val="000E207A"/>
    <w:rsid w:val="000E2442"/>
    <w:rsid w:val="000E5EC9"/>
    <w:rsid w:val="000F2FF4"/>
    <w:rsid w:val="000F607B"/>
    <w:rsid w:val="00100443"/>
    <w:rsid w:val="00103876"/>
    <w:rsid w:val="00105CFB"/>
    <w:rsid w:val="00110607"/>
    <w:rsid w:val="00113C69"/>
    <w:rsid w:val="00114385"/>
    <w:rsid w:val="00114426"/>
    <w:rsid w:val="00115C2C"/>
    <w:rsid w:val="001244CC"/>
    <w:rsid w:val="001310AE"/>
    <w:rsid w:val="00137B17"/>
    <w:rsid w:val="001402B3"/>
    <w:rsid w:val="00151D27"/>
    <w:rsid w:val="00156A44"/>
    <w:rsid w:val="00160D38"/>
    <w:rsid w:val="0016214B"/>
    <w:rsid w:val="00172083"/>
    <w:rsid w:val="001761E4"/>
    <w:rsid w:val="00176F4E"/>
    <w:rsid w:val="0017727E"/>
    <w:rsid w:val="00181419"/>
    <w:rsid w:val="00181E04"/>
    <w:rsid w:val="00185304"/>
    <w:rsid w:val="0019064F"/>
    <w:rsid w:val="00192E90"/>
    <w:rsid w:val="00196AF5"/>
    <w:rsid w:val="001A1765"/>
    <w:rsid w:val="001A1E75"/>
    <w:rsid w:val="001A282C"/>
    <w:rsid w:val="001A3187"/>
    <w:rsid w:val="001A3486"/>
    <w:rsid w:val="001A3529"/>
    <w:rsid w:val="001A39FF"/>
    <w:rsid w:val="001B2BF0"/>
    <w:rsid w:val="001C4D6B"/>
    <w:rsid w:val="001C5A21"/>
    <w:rsid w:val="001D6201"/>
    <w:rsid w:val="001D7AEA"/>
    <w:rsid w:val="001E45CE"/>
    <w:rsid w:val="001E4C6F"/>
    <w:rsid w:val="001F4F57"/>
    <w:rsid w:val="001F50AA"/>
    <w:rsid w:val="001F694A"/>
    <w:rsid w:val="002068B8"/>
    <w:rsid w:val="002077FC"/>
    <w:rsid w:val="00210390"/>
    <w:rsid w:val="002115CA"/>
    <w:rsid w:val="002119FC"/>
    <w:rsid w:val="00212328"/>
    <w:rsid w:val="0022087E"/>
    <w:rsid w:val="0023283E"/>
    <w:rsid w:val="00233DBF"/>
    <w:rsid w:val="002345BC"/>
    <w:rsid w:val="00234D81"/>
    <w:rsid w:val="00235ED0"/>
    <w:rsid w:val="0024017D"/>
    <w:rsid w:val="00246240"/>
    <w:rsid w:val="00246556"/>
    <w:rsid w:val="002524EA"/>
    <w:rsid w:val="002609C3"/>
    <w:rsid w:val="00263A65"/>
    <w:rsid w:val="00265CAC"/>
    <w:rsid w:val="0027430C"/>
    <w:rsid w:val="00285383"/>
    <w:rsid w:val="00290867"/>
    <w:rsid w:val="0029105A"/>
    <w:rsid w:val="0029199A"/>
    <w:rsid w:val="002923D0"/>
    <w:rsid w:val="0029268A"/>
    <w:rsid w:val="00292FDD"/>
    <w:rsid w:val="002942F5"/>
    <w:rsid w:val="00295FCD"/>
    <w:rsid w:val="002A0DA9"/>
    <w:rsid w:val="002A0E5F"/>
    <w:rsid w:val="002A74A4"/>
    <w:rsid w:val="002B086A"/>
    <w:rsid w:val="002B755A"/>
    <w:rsid w:val="002B77FC"/>
    <w:rsid w:val="002C1000"/>
    <w:rsid w:val="002C62B4"/>
    <w:rsid w:val="002C64F7"/>
    <w:rsid w:val="002C7057"/>
    <w:rsid w:val="002D07FC"/>
    <w:rsid w:val="002D0E8F"/>
    <w:rsid w:val="002D43F3"/>
    <w:rsid w:val="002D587B"/>
    <w:rsid w:val="002D6652"/>
    <w:rsid w:val="002D67DA"/>
    <w:rsid w:val="002D7D6B"/>
    <w:rsid w:val="002E36D1"/>
    <w:rsid w:val="002E7640"/>
    <w:rsid w:val="002F0293"/>
    <w:rsid w:val="002F43E0"/>
    <w:rsid w:val="002F5A48"/>
    <w:rsid w:val="002F5D44"/>
    <w:rsid w:val="002F6970"/>
    <w:rsid w:val="0030259E"/>
    <w:rsid w:val="00302966"/>
    <w:rsid w:val="00302FD9"/>
    <w:rsid w:val="0030327C"/>
    <w:rsid w:val="003067BE"/>
    <w:rsid w:val="00306C9F"/>
    <w:rsid w:val="00312923"/>
    <w:rsid w:val="00313515"/>
    <w:rsid w:val="0031609B"/>
    <w:rsid w:val="00321377"/>
    <w:rsid w:val="00322830"/>
    <w:rsid w:val="00330EBC"/>
    <w:rsid w:val="00332542"/>
    <w:rsid w:val="00333A6F"/>
    <w:rsid w:val="00333E32"/>
    <w:rsid w:val="00336055"/>
    <w:rsid w:val="00344F13"/>
    <w:rsid w:val="00345A23"/>
    <w:rsid w:val="0034719B"/>
    <w:rsid w:val="0034747A"/>
    <w:rsid w:val="00350BC5"/>
    <w:rsid w:val="00350C12"/>
    <w:rsid w:val="00351F3E"/>
    <w:rsid w:val="003522F4"/>
    <w:rsid w:val="00355B39"/>
    <w:rsid w:val="00357ECB"/>
    <w:rsid w:val="00382DD1"/>
    <w:rsid w:val="00385295"/>
    <w:rsid w:val="00396E14"/>
    <w:rsid w:val="003A6B84"/>
    <w:rsid w:val="003B2F4A"/>
    <w:rsid w:val="003B307F"/>
    <w:rsid w:val="003B4503"/>
    <w:rsid w:val="003B7F31"/>
    <w:rsid w:val="003C1385"/>
    <w:rsid w:val="003C1CA1"/>
    <w:rsid w:val="003C3FCC"/>
    <w:rsid w:val="003C5E8B"/>
    <w:rsid w:val="003D0ABB"/>
    <w:rsid w:val="003E1950"/>
    <w:rsid w:val="003E696A"/>
    <w:rsid w:val="003E69DF"/>
    <w:rsid w:val="003F2B9B"/>
    <w:rsid w:val="003F590C"/>
    <w:rsid w:val="004004AA"/>
    <w:rsid w:val="00405BA8"/>
    <w:rsid w:val="00406014"/>
    <w:rsid w:val="00406FED"/>
    <w:rsid w:val="004078E9"/>
    <w:rsid w:val="004128D7"/>
    <w:rsid w:val="00413E0E"/>
    <w:rsid w:val="00414A34"/>
    <w:rsid w:val="0041729E"/>
    <w:rsid w:val="00421934"/>
    <w:rsid w:val="00424798"/>
    <w:rsid w:val="004260CC"/>
    <w:rsid w:val="00427F4E"/>
    <w:rsid w:val="00433887"/>
    <w:rsid w:val="00433B92"/>
    <w:rsid w:val="00437D94"/>
    <w:rsid w:val="00452B96"/>
    <w:rsid w:val="00467C46"/>
    <w:rsid w:val="00470827"/>
    <w:rsid w:val="00470BFC"/>
    <w:rsid w:val="0047227F"/>
    <w:rsid w:val="00473F11"/>
    <w:rsid w:val="00477255"/>
    <w:rsid w:val="0048021E"/>
    <w:rsid w:val="00483BEA"/>
    <w:rsid w:val="00484206"/>
    <w:rsid w:val="00487E22"/>
    <w:rsid w:val="0049039A"/>
    <w:rsid w:val="00492C8D"/>
    <w:rsid w:val="004937A2"/>
    <w:rsid w:val="00495C21"/>
    <w:rsid w:val="004A11FD"/>
    <w:rsid w:val="004A18A0"/>
    <w:rsid w:val="004C1576"/>
    <w:rsid w:val="004C27C9"/>
    <w:rsid w:val="004C47B9"/>
    <w:rsid w:val="004C4C47"/>
    <w:rsid w:val="004C6963"/>
    <w:rsid w:val="004D1B6B"/>
    <w:rsid w:val="004D2861"/>
    <w:rsid w:val="004D2EC2"/>
    <w:rsid w:val="004D4FCE"/>
    <w:rsid w:val="004D5FBD"/>
    <w:rsid w:val="004D749E"/>
    <w:rsid w:val="004D7C55"/>
    <w:rsid w:val="004E2FB2"/>
    <w:rsid w:val="004E4159"/>
    <w:rsid w:val="004E4EE0"/>
    <w:rsid w:val="004E6C6F"/>
    <w:rsid w:val="004F6683"/>
    <w:rsid w:val="00502679"/>
    <w:rsid w:val="00504487"/>
    <w:rsid w:val="00505290"/>
    <w:rsid w:val="0051163F"/>
    <w:rsid w:val="005165A0"/>
    <w:rsid w:val="00522A84"/>
    <w:rsid w:val="00523A46"/>
    <w:rsid w:val="00523B6D"/>
    <w:rsid w:val="00525717"/>
    <w:rsid w:val="00537ECE"/>
    <w:rsid w:val="00540A4A"/>
    <w:rsid w:val="00545E3E"/>
    <w:rsid w:val="00546CA5"/>
    <w:rsid w:val="0054709D"/>
    <w:rsid w:val="00547368"/>
    <w:rsid w:val="005503B7"/>
    <w:rsid w:val="0055099A"/>
    <w:rsid w:val="0055213A"/>
    <w:rsid w:val="00555CEB"/>
    <w:rsid w:val="00557210"/>
    <w:rsid w:val="005661D3"/>
    <w:rsid w:val="0057196B"/>
    <w:rsid w:val="00573A59"/>
    <w:rsid w:val="0057645B"/>
    <w:rsid w:val="00585C62"/>
    <w:rsid w:val="00587203"/>
    <w:rsid w:val="00587801"/>
    <w:rsid w:val="005904EC"/>
    <w:rsid w:val="00590AD3"/>
    <w:rsid w:val="0059333C"/>
    <w:rsid w:val="005B5FD2"/>
    <w:rsid w:val="005B6556"/>
    <w:rsid w:val="005C75E9"/>
    <w:rsid w:val="005D0086"/>
    <w:rsid w:val="005D7079"/>
    <w:rsid w:val="005E78B4"/>
    <w:rsid w:val="005E7A52"/>
    <w:rsid w:val="005F0801"/>
    <w:rsid w:val="005F439E"/>
    <w:rsid w:val="00600846"/>
    <w:rsid w:val="00604251"/>
    <w:rsid w:val="006054F2"/>
    <w:rsid w:val="00606892"/>
    <w:rsid w:val="00606FCB"/>
    <w:rsid w:val="00611900"/>
    <w:rsid w:val="00612637"/>
    <w:rsid w:val="00614B5D"/>
    <w:rsid w:val="0061534E"/>
    <w:rsid w:val="006205D6"/>
    <w:rsid w:val="006321D1"/>
    <w:rsid w:val="00632B9B"/>
    <w:rsid w:val="00632E27"/>
    <w:rsid w:val="00632EC5"/>
    <w:rsid w:val="00636437"/>
    <w:rsid w:val="006372F9"/>
    <w:rsid w:val="00645BF4"/>
    <w:rsid w:val="00645D45"/>
    <w:rsid w:val="006463B8"/>
    <w:rsid w:val="006478A0"/>
    <w:rsid w:val="00650453"/>
    <w:rsid w:val="00650ABC"/>
    <w:rsid w:val="00652F35"/>
    <w:rsid w:val="00657332"/>
    <w:rsid w:val="006578DD"/>
    <w:rsid w:val="00660E07"/>
    <w:rsid w:val="00662DD3"/>
    <w:rsid w:val="00663DAE"/>
    <w:rsid w:val="006658A8"/>
    <w:rsid w:val="00665952"/>
    <w:rsid w:val="0067054C"/>
    <w:rsid w:val="00683048"/>
    <w:rsid w:val="00686618"/>
    <w:rsid w:val="00693307"/>
    <w:rsid w:val="0069705D"/>
    <w:rsid w:val="006A19C6"/>
    <w:rsid w:val="006A31CE"/>
    <w:rsid w:val="006A523E"/>
    <w:rsid w:val="006A6971"/>
    <w:rsid w:val="006B0CB1"/>
    <w:rsid w:val="006B66BC"/>
    <w:rsid w:val="006B6A48"/>
    <w:rsid w:val="006C02E5"/>
    <w:rsid w:val="006C122F"/>
    <w:rsid w:val="006C330A"/>
    <w:rsid w:val="006C3882"/>
    <w:rsid w:val="006C4CC2"/>
    <w:rsid w:val="006C6660"/>
    <w:rsid w:val="006D2642"/>
    <w:rsid w:val="006D3560"/>
    <w:rsid w:val="006D4B5A"/>
    <w:rsid w:val="006D5929"/>
    <w:rsid w:val="006E15B8"/>
    <w:rsid w:val="006E27CA"/>
    <w:rsid w:val="006E2933"/>
    <w:rsid w:val="006E3D4B"/>
    <w:rsid w:val="006E5B8F"/>
    <w:rsid w:val="006E7A19"/>
    <w:rsid w:val="006F0BB1"/>
    <w:rsid w:val="006F1E0B"/>
    <w:rsid w:val="006F2433"/>
    <w:rsid w:val="006F633D"/>
    <w:rsid w:val="006F66FA"/>
    <w:rsid w:val="0070539A"/>
    <w:rsid w:val="00707758"/>
    <w:rsid w:val="00707A1E"/>
    <w:rsid w:val="00711452"/>
    <w:rsid w:val="00723A56"/>
    <w:rsid w:val="0073233B"/>
    <w:rsid w:val="007356B3"/>
    <w:rsid w:val="00741497"/>
    <w:rsid w:val="00747409"/>
    <w:rsid w:val="007526FD"/>
    <w:rsid w:val="00754A72"/>
    <w:rsid w:val="0076465B"/>
    <w:rsid w:val="007647D0"/>
    <w:rsid w:val="00766EFE"/>
    <w:rsid w:val="00770EEE"/>
    <w:rsid w:val="00773CA0"/>
    <w:rsid w:val="00775C30"/>
    <w:rsid w:val="00785EEB"/>
    <w:rsid w:val="007874FC"/>
    <w:rsid w:val="00790239"/>
    <w:rsid w:val="00790DDE"/>
    <w:rsid w:val="00792A46"/>
    <w:rsid w:val="007965C8"/>
    <w:rsid w:val="00796EB7"/>
    <w:rsid w:val="00797AB1"/>
    <w:rsid w:val="007A1293"/>
    <w:rsid w:val="007A1715"/>
    <w:rsid w:val="007A461B"/>
    <w:rsid w:val="007A563E"/>
    <w:rsid w:val="007B0B1B"/>
    <w:rsid w:val="007B0F50"/>
    <w:rsid w:val="007B35C8"/>
    <w:rsid w:val="007B5290"/>
    <w:rsid w:val="007B567A"/>
    <w:rsid w:val="007B5E9F"/>
    <w:rsid w:val="007B64D2"/>
    <w:rsid w:val="007C0293"/>
    <w:rsid w:val="007C395A"/>
    <w:rsid w:val="007C3D06"/>
    <w:rsid w:val="007C4917"/>
    <w:rsid w:val="007C54DE"/>
    <w:rsid w:val="007C7010"/>
    <w:rsid w:val="007C7095"/>
    <w:rsid w:val="007D479C"/>
    <w:rsid w:val="007D5BF6"/>
    <w:rsid w:val="007E09DD"/>
    <w:rsid w:val="007E1AE8"/>
    <w:rsid w:val="007E355F"/>
    <w:rsid w:val="007F1E43"/>
    <w:rsid w:val="0080281D"/>
    <w:rsid w:val="00803235"/>
    <w:rsid w:val="008046C8"/>
    <w:rsid w:val="0082048B"/>
    <w:rsid w:val="008204B4"/>
    <w:rsid w:val="0082223D"/>
    <w:rsid w:val="00822D37"/>
    <w:rsid w:val="00827BC0"/>
    <w:rsid w:val="00833ABD"/>
    <w:rsid w:val="008373A1"/>
    <w:rsid w:val="00837E4C"/>
    <w:rsid w:val="00843EC0"/>
    <w:rsid w:val="00846E21"/>
    <w:rsid w:val="008510A8"/>
    <w:rsid w:val="008526CE"/>
    <w:rsid w:val="008553FC"/>
    <w:rsid w:val="008559EB"/>
    <w:rsid w:val="00857690"/>
    <w:rsid w:val="008627AF"/>
    <w:rsid w:val="00862FB9"/>
    <w:rsid w:val="00865BD4"/>
    <w:rsid w:val="00866341"/>
    <w:rsid w:val="008724AD"/>
    <w:rsid w:val="008728BC"/>
    <w:rsid w:val="00873BB7"/>
    <w:rsid w:val="00885300"/>
    <w:rsid w:val="00886241"/>
    <w:rsid w:val="00886C2A"/>
    <w:rsid w:val="008879E7"/>
    <w:rsid w:val="00891307"/>
    <w:rsid w:val="00892E78"/>
    <w:rsid w:val="00895A39"/>
    <w:rsid w:val="008A35B2"/>
    <w:rsid w:val="008A55CC"/>
    <w:rsid w:val="008A6838"/>
    <w:rsid w:val="008A6E01"/>
    <w:rsid w:val="008B4EA9"/>
    <w:rsid w:val="008B5539"/>
    <w:rsid w:val="008C0F11"/>
    <w:rsid w:val="008C378A"/>
    <w:rsid w:val="008C4A7F"/>
    <w:rsid w:val="008C6137"/>
    <w:rsid w:val="008C78DD"/>
    <w:rsid w:val="008D160E"/>
    <w:rsid w:val="008D33DA"/>
    <w:rsid w:val="008D59C6"/>
    <w:rsid w:val="008E4F9D"/>
    <w:rsid w:val="008E5400"/>
    <w:rsid w:val="008E5ADE"/>
    <w:rsid w:val="008F03EF"/>
    <w:rsid w:val="008F1001"/>
    <w:rsid w:val="008F4CB4"/>
    <w:rsid w:val="008F598B"/>
    <w:rsid w:val="008F6046"/>
    <w:rsid w:val="00902893"/>
    <w:rsid w:val="009031A0"/>
    <w:rsid w:val="0090360A"/>
    <w:rsid w:val="00903924"/>
    <w:rsid w:val="00913972"/>
    <w:rsid w:val="00923385"/>
    <w:rsid w:val="0092575E"/>
    <w:rsid w:val="00942CF0"/>
    <w:rsid w:val="00954910"/>
    <w:rsid w:val="00954CE3"/>
    <w:rsid w:val="0097401A"/>
    <w:rsid w:val="009764FC"/>
    <w:rsid w:val="009805BC"/>
    <w:rsid w:val="009833EF"/>
    <w:rsid w:val="00984F14"/>
    <w:rsid w:val="00986073"/>
    <w:rsid w:val="0098624F"/>
    <w:rsid w:val="00990501"/>
    <w:rsid w:val="009909F2"/>
    <w:rsid w:val="009918FA"/>
    <w:rsid w:val="00995488"/>
    <w:rsid w:val="00997B3A"/>
    <w:rsid w:val="009A11B0"/>
    <w:rsid w:val="009A4EE0"/>
    <w:rsid w:val="009A6901"/>
    <w:rsid w:val="009B3128"/>
    <w:rsid w:val="009B537C"/>
    <w:rsid w:val="009B7CA9"/>
    <w:rsid w:val="009B7F41"/>
    <w:rsid w:val="009C0D01"/>
    <w:rsid w:val="009C1FA7"/>
    <w:rsid w:val="009C513F"/>
    <w:rsid w:val="009D1EBE"/>
    <w:rsid w:val="009D2A6A"/>
    <w:rsid w:val="009D30EE"/>
    <w:rsid w:val="009D64CE"/>
    <w:rsid w:val="009D6E68"/>
    <w:rsid w:val="009E03E4"/>
    <w:rsid w:val="009E0D24"/>
    <w:rsid w:val="009E2369"/>
    <w:rsid w:val="009E3C77"/>
    <w:rsid w:val="009E644B"/>
    <w:rsid w:val="009E6752"/>
    <w:rsid w:val="009E6BF8"/>
    <w:rsid w:val="009F3948"/>
    <w:rsid w:val="009F4B51"/>
    <w:rsid w:val="009F7BD2"/>
    <w:rsid w:val="00A02F8B"/>
    <w:rsid w:val="00A03EC2"/>
    <w:rsid w:val="00A072D1"/>
    <w:rsid w:val="00A1066C"/>
    <w:rsid w:val="00A15141"/>
    <w:rsid w:val="00A1658C"/>
    <w:rsid w:val="00A16EF5"/>
    <w:rsid w:val="00A214B6"/>
    <w:rsid w:val="00A2274A"/>
    <w:rsid w:val="00A23AF5"/>
    <w:rsid w:val="00A24507"/>
    <w:rsid w:val="00A27580"/>
    <w:rsid w:val="00A275CC"/>
    <w:rsid w:val="00A30908"/>
    <w:rsid w:val="00A30EE9"/>
    <w:rsid w:val="00A33FE8"/>
    <w:rsid w:val="00A353F1"/>
    <w:rsid w:val="00A37166"/>
    <w:rsid w:val="00A4031D"/>
    <w:rsid w:val="00A407A8"/>
    <w:rsid w:val="00A42B45"/>
    <w:rsid w:val="00A54A62"/>
    <w:rsid w:val="00A56742"/>
    <w:rsid w:val="00A5699A"/>
    <w:rsid w:val="00A57A3A"/>
    <w:rsid w:val="00A60212"/>
    <w:rsid w:val="00A60588"/>
    <w:rsid w:val="00A62299"/>
    <w:rsid w:val="00A62561"/>
    <w:rsid w:val="00A716EF"/>
    <w:rsid w:val="00A727F6"/>
    <w:rsid w:val="00A73616"/>
    <w:rsid w:val="00A77C16"/>
    <w:rsid w:val="00A80A54"/>
    <w:rsid w:val="00A83CA4"/>
    <w:rsid w:val="00A840ED"/>
    <w:rsid w:val="00A85C63"/>
    <w:rsid w:val="00A9785F"/>
    <w:rsid w:val="00AB1253"/>
    <w:rsid w:val="00AB5716"/>
    <w:rsid w:val="00AC4235"/>
    <w:rsid w:val="00AC4461"/>
    <w:rsid w:val="00AC5A39"/>
    <w:rsid w:val="00AD6019"/>
    <w:rsid w:val="00AF38FA"/>
    <w:rsid w:val="00B03E9F"/>
    <w:rsid w:val="00B102DA"/>
    <w:rsid w:val="00B123F6"/>
    <w:rsid w:val="00B12B58"/>
    <w:rsid w:val="00B17624"/>
    <w:rsid w:val="00B17B26"/>
    <w:rsid w:val="00B2217E"/>
    <w:rsid w:val="00B23B0B"/>
    <w:rsid w:val="00B24CD3"/>
    <w:rsid w:val="00B253F6"/>
    <w:rsid w:val="00B2592B"/>
    <w:rsid w:val="00B25E47"/>
    <w:rsid w:val="00B26989"/>
    <w:rsid w:val="00B2702C"/>
    <w:rsid w:val="00B27FEB"/>
    <w:rsid w:val="00B301C5"/>
    <w:rsid w:val="00B30487"/>
    <w:rsid w:val="00B330B7"/>
    <w:rsid w:val="00B340D7"/>
    <w:rsid w:val="00B36179"/>
    <w:rsid w:val="00B371FA"/>
    <w:rsid w:val="00B37EFC"/>
    <w:rsid w:val="00B45935"/>
    <w:rsid w:val="00B46E76"/>
    <w:rsid w:val="00B47ECE"/>
    <w:rsid w:val="00B5306C"/>
    <w:rsid w:val="00B5657D"/>
    <w:rsid w:val="00B62498"/>
    <w:rsid w:val="00B73088"/>
    <w:rsid w:val="00B73EF7"/>
    <w:rsid w:val="00B75094"/>
    <w:rsid w:val="00B75174"/>
    <w:rsid w:val="00B835A0"/>
    <w:rsid w:val="00B835F6"/>
    <w:rsid w:val="00B85999"/>
    <w:rsid w:val="00B85FE5"/>
    <w:rsid w:val="00B86C6C"/>
    <w:rsid w:val="00B8751A"/>
    <w:rsid w:val="00B876A6"/>
    <w:rsid w:val="00B91F96"/>
    <w:rsid w:val="00B935B0"/>
    <w:rsid w:val="00B94978"/>
    <w:rsid w:val="00B94CC3"/>
    <w:rsid w:val="00BA230E"/>
    <w:rsid w:val="00BA2CDF"/>
    <w:rsid w:val="00BB0A38"/>
    <w:rsid w:val="00BB6701"/>
    <w:rsid w:val="00BB707D"/>
    <w:rsid w:val="00BC032C"/>
    <w:rsid w:val="00BC32BF"/>
    <w:rsid w:val="00BD4A2A"/>
    <w:rsid w:val="00BD70D5"/>
    <w:rsid w:val="00BE11FE"/>
    <w:rsid w:val="00BE2E12"/>
    <w:rsid w:val="00BE65E2"/>
    <w:rsid w:val="00BE7445"/>
    <w:rsid w:val="00BE76AF"/>
    <w:rsid w:val="00BF4B70"/>
    <w:rsid w:val="00BF7F95"/>
    <w:rsid w:val="00C016AA"/>
    <w:rsid w:val="00C02825"/>
    <w:rsid w:val="00C028D8"/>
    <w:rsid w:val="00C037B7"/>
    <w:rsid w:val="00C050AD"/>
    <w:rsid w:val="00C06562"/>
    <w:rsid w:val="00C168CA"/>
    <w:rsid w:val="00C20023"/>
    <w:rsid w:val="00C2021E"/>
    <w:rsid w:val="00C215F2"/>
    <w:rsid w:val="00C23F4C"/>
    <w:rsid w:val="00C24AFA"/>
    <w:rsid w:val="00C24D2F"/>
    <w:rsid w:val="00C31E82"/>
    <w:rsid w:val="00C35336"/>
    <w:rsid w:val="00C44880"/>
    <w:rsid w:val="00C4544B"/>
    <w:rsid w:val="00C515DF"/>
    <w:rsid w:val="00C532EE"/>
    <w:rsid w:val="00C53BD0"/>
    <w:rsid w:val="00C54AA0"/>
    <w:rsid w:val="00C63124"/>
    <w:rsid w:val="00C65EFF"/>
    <w:rsid w:val="00C66171"/>
    <w:rsid w:val="00C67628"/>
    <w:rsid w:val="00C769F3"/>
    <w:rsid w:val="00C87AD2"/>
    <w:rsid w:val="00C87F05"/>
    <w:rsid w:val="00C90D15"/>
    <w:rsid w:val="00C92F26"/>
    <w:rsid w:val="00C94841"/>
    <w:rsid w:val="00CA42E8"/>
    <w:rsid w:val="00CA5E9C"/>
    <w:rsid w:val="00CA676A"/>
    <w:rsid w:val="00CA7EF0"/>
    <w:rsid w:val="00CB1896"/>
    <w:rsid w:val="00CB3E8B"/>
    <w:rsid w:val="00CB5DBA"/>
    <w:rsid w:val="00CB697F"/>
    <w:rsid w:val="00CB7300"/>
    <w:rsid w:val="00CB7B91"/>
    <w:rsid w:val="00CC163C"/>
    <w:rsid w:val="00CC2D63"/>
    <w:rsid w:val="00CC6230"/>
    <w:rsid w:val="00CD6ABA"/>
    <w:rsid w:val="00CE3B0E"/>
    <w:rsid w:val="00CE571F"/>
    <w:rsid w:val="00CE664C"/>
    <w:rsid w:val="00CE766A"/>
    <w:rsid w:val="00CF5535"/>
    <w:rsid w:val="00CF6408"/>
    <w:rsid w:val="00D0545A"/>
    <w:rsid w:val="00D057D9"/>
    <w:rsid w:val="00D074A1"/>
    <w:rsid w:val="00D11440"/>
    <w:rsid w:val="00D12DBF"/>
    <w:rsid w:val="00D16C2B"/>
    <w:rsid w:val="00D175A9"/>
    <w:rsid w:val="00D21E17"/>
    <w:rsid w:val="00D22E47"/>
    <w:rsid w:val="00D2310C"/>
    <w:rsid w:val="00D2337A"/>
    <w:rsid w:val="00D237D8"/>
    <w:rsid w:val="00D25F51"/>
    <w:rsid w:val="00D33170"/>
    <w:rsid w:val="00D33927"/>
    <w:rsid w:val="00D33F00"/>
    <w:rsid w:val="00D3523A"/>
    <w:rsid w:val="00D3696F"/>
    <w:rsid w:val="00D417DA"/>
    <w:rsid w:val="00D4391D"/>
    <w:rsid w:val="00D4697B"/>
    <w:rsid w:val="00D47D8B"/>
    <w:rsid w:val="00D47E68"/>
    <w:rsid w:val="00D5011E"/>
    <w:rsid w:val="00D514EE"/>
    <w:rsid w:val="00D51CAE"/>
    <w:rsid w:val="00D564F9"/>
    <w:rsid w:val="00D57889"/>
    <w:rsid w:val="00D62606"/>
    <w:rsid w:val="00D629A0"/>
    <w:rsid w:val="00D62B2C"/>
    <w:rsid w:val="00D63DCB"/>
    <w:rsid w:val="00D64E41"/>
    <w:rsid w:val="00D65FF2"/>
    <w:rsid w:val="00D800BC"/>
    <w:rsid w:val="00D844AF"/>
    <w:rsid w:val="00D845C3"/>
    <w:rsid w:val="00D86532"/>
    <w:rsid w:val="00D8780A"/>
    <w:rsid w:val="00D90B34"/>
    <w:rsid w:val="00D918DD"/>
    <w:rsid w:val="00D92452"/>
    <w:rsid w:val="00D9416F"/>
    <w:rsid w:val="00DA275D"/>
    <w:rsid w:val="00DA6545"/>
    <w:rsid w:val="00DB0517"/>
    <w:rsid w:val="00DB305B"/>
    <w:rsid w:val="00DB489C"/>
    <w:rsid w:val="00DB490C"/>
    <w:rsid w:val="00DC0450"/>
    <w:rsid w:val="00DC40CA"/>
    <w:rsid w:val="00DC4328"/>
    <w:rsid w:val="00DC6F57"/>
    <w:rsid w:val="00DD02D1"/>
    <w:rsid w:val="00DD0B2C"/>
    <w:rsid w:val="00DD19E6"/>
    <w:rsid w:val="00DD2082"/>
    <w:rsid w:val="00DE1F6B"/>
    <w:rsid w:val="00DE6D0B"/>
    <w:rsid w:val="00DE707B"/>
    <w:rsid w:val="00DF4D47"/>
    <w:rsid w:val="00E01737"/>
    <w:rsid w:val="00E13D04"/>
    <w:rsid w:val="00E21603"/>
    <w:rsid w:val="00E260AE"/>
    <w:rsid w:val="00E26796"/>
    <w:rsid w:val="00E2727A"/>
    <w:rsid w:val="00E2747D"/>
    <w:rsid w:val="00E27F8A"/>
    <w:rsid w:val="00E31E44"/>
    <w:rsid w:val="00E34ED2"/>
    <w:rsid w:val="00E35449"/>
    <w:rsid w:val="00E4123C"/>
    <w:rsid w:val="00E44960"/>
    <w:rsid w:val="00E46782"/>
    <w:rsid w:val="00E509D6"/>
    <w:rsid w:val="00E51037"/>
    <w:rsid w:val="00E530F0"/>
    <w:rsid w:val="00E53661"/>
    <w:rsid w:val="00E54DC1"/>
    <w:rsid w:val="00E557A2"/>
    <w:rsid w:val="00E55F27"/>
    <w:rsid w:val="00E564B7"/>
    <w:rsid w:val="00E57423"/>
    <w:rsid w:val="00E60E01"/>
    <w:rsid w:val="00E65582"/>
    <w:rsid w:val="00E71DED"/>
    <w:rsid w:val="00E746B2"/>
    <w:rsid w:val="00E77642"/>
    <w:rsid w:val="00E82A33"/>
    <w:rsid w:val="00EA1695"/>
    <w:rsid w:val="00EA381E"/>
    <w:rsid w:val="00EB233B"/>
    <w:rsid w:val="00EB2BC4"/>
    <w:rsid w:val="00EB5BFD"/>
    <w:rsid w:val="00EC0351"/>
    <w:rsid w:val="00EC2328"/>
    <w:rsid w:val="00EC6074"/>
    <w:rsid w:val="00ED6DCE"/>
    <w:rsid w:val="00EE3DF3"/>
    <w:rsid w:val="00EE3EBF"/>
    <w:rsid w:val="00EE47EF"/>
    <w:rsid w:val="00EF0373"/>
    <w:rsid w:val="00EF6B71"/>
    <w:rsid w:val="00EF6C4D"/>
    <w:rsid w:val="00EF7908"/>
    <w:rsid w:val="00EF7CFC"/>
    <w:rsid w:val="00F06BF2"/>
    <w:rsid w:val="00F11AF1"/>
    <w:rsid w:val="00F1322D"/>
    <w:rsid w:val="00F15011"/>
    <w:rsid w:val="00F2103F"/>
    <w:rsid w:val="00F319DB"/>
    <w:rsid w:val="00F31A95"/>
    <w:rsid w:val="00F34C9D"/>
    <w:rsid w:val="00F374C1"/>
    <w:rsid w:val="00F37DE2"/>
    <w:rsid w:val="00F37E2C"/>
    <w:rsid w:val="00F40017"/>
    <w:rsid w:val="00F4756C"/>
    <w:rsid w:val="00F47CE0"/>
    <w:rsid w:val="00F50BB1"/>
    <w:rsid w:val="00F5468C"/>
    <w:rsid w:val="00F549F3"/>
    <w:rsid w:val="00F5649E"/>
    <w:rsid w:val="00F569B2"/>
    <w:rsid w:val="00F6539B"/>
    <w:rsid w:val="00F65E53"/>
    <w:rsid w:val="00F67D4F"/>
    <w:rsid w:val="00F67E63"/>
    <w:rsid w:val="00F72E7E"/>
    <w:rsid w:val="00F733E8"/>
    <w:rsid w:val="00F74471"/>
    <w:rsid w:val="00F76F44"/>
    <w:rsid w:val="00F83BC7"/>
    <w:rsid w:val="00F87E96"/>
    <w:rsid w:val="00F903C5"/>
    <w:rsid w:val="00F9764F"/>
    <w:rsid w:val="00FA2D45"/>
    <w:rsid w:val="00FA41FA"/>
    <w:rsid w:val="00FA61B4"/>
    <w:rsid w:val="00FB42D5"/>
    <w:rsid w:val="00FC46E6"/>
    <w:rsid w:val="00FD03D4"/>
    <w:rsid w:val="00FD0BB9"/>
    <w:rsid w:val="00FD47CE"/>
    <w:rsid w:val="00FD48FC"/>
    <w:rsid w:val="00FD68DE"/>
    <w:rsid w:val="00FD7D3B"/>
    <w:rsid w:val="00FE20C2"/>
    <w:rsid w:val="00FE32E3"/>
    <w:rsid w:val="00FE602D"/>
    <w:rsid w:val="00FF1C18"/>
    <w:rsid w:val="00FF2B4C"/>
    <w:rsid w:val="00FF3BA6"/>
    <w:rsid w:val="00FF3C93"/>
    <w:rsid w:val="00FF58BD"/>
    <w:rsid w:val="00FF62C0"/>
    <w:rsid w:val="016B4A86"/>
    <w:rsid w:val="017A6B8E"/>
    <w:rsid w:val="01A650C0"/>
    <w:rsid w:val="020840C6"/>
    <w:rsid w:val="022D6995"/>
    <w:rsid w:val="023057D4"/>
    <w:rsid w:val="027465F0"/>
    <w:rsid w:val="029C6FA0"/>
    <w:rsid w:val="02F139CA"/>
    <w:rsid w:val="02F9039E"/>
    <w:rsid w:val="030C53BC"/>
    <w:rsid w:val="03161361"/>
    <w:rsid w:val="032472F4"/>
    <w:rsid w:val="037F2E7D"/>
    <w:rsid w:val="03B3734E"/>
    <w:rsid w:val="03F569C0"/>
    <w:rsid w:val="041E7E63"/>
    <w:rsid w:val="045454D8"/>
    <w:rsid w:val="04802C39"/>
    <w:rsid w:val="04810532"/>
    <w:rsid w:val="048B76B4"/>
    <w:rsid w:val="04D261C7"/>
    <w:rsid w:val="0516478A"/>
    <w:rsid w:val="052262A7"/>
    <w:rsid w:val="05492A76"/>
    <w:rsid w:val="056351BF"/>
    <w:rsid w:val="05AE4572"/>
    <w:rsid w:val="05D43A73"/>
    <w:rsid w:val="06091FDE"/>
    <w:rsid w:val="06542826"/>
    <w:rsid w:val="06F71F73"/>
    <w:rsid w:val="077F5546"/>
    <w:rsid w:val="079832F8"/>
    <w:rsid w:val="07AC1149"/>
    <w:rsid w:val="081F713E"/>
    <w:rsid w:val="082A70BA"/>
    <w:rsid w:val="082B17FC"/>
    <w:rsid w:val="08332090"/>
    <w:rsid w:val="08415D14"/>
    <w:rsid w:val="08575330"/>
    <w:rsid w:val="08AE24E9"/>
    <w:rsid w:val="08B268B4"/>
    <w:rsid w:val="08C65B47"/>
    <w:rsid w:val="08E2179C"/>
    <w:rsid w:val="0949674E"/>
    <w:rsid w:val="09B57EB0"/>
    <w:rsid w:val="09C0319B"/>
    <w:rsid w:val="09DF5883"/>
    <w:rsid w:val="09E02BE6"/>
    <w:rsid w:val="0A106D98"/>
    <w:rsid w:val="0A15684D"/>
    <w:rsid w:val="0A1F5AD1"/>
    <w:rsid w:val="0A4A3F9C"/>
    <w:rsid w:val="0A6767FA"/>
    <w:rsid w:val="0A9033DB"/>
    <w:rsid w:val="0AFC5CC0"/>
    <w:rsid w:val="0BC724C4"/>
    <w:rsid w:val="0BEF111D"/>
    <w:rsid w:val="0BFD35B9"/>
    <w:rsid w:val="0C2E7C99"/>
    <w:rsid w:val="0C4134F5"/>
    <w:rsid w:val="0C6256B6"/>
    <w:rsid w:val="0CA03D21"/>
    <w:rsid w:val="0CCE14B2"/>
    <w:rsid w:val="0CFB78A0"/>
    <w:rsid w:val="0D140DC7"/>
    <w:rsid w:val="0D1747EE"/>
    <w:rsid w:val="0D453C8C"/>
    <w:rsid w:val="0D460D85"/>
    <w:rsid w:val="0DFE28EA"/>
    <w:rsid w:val="0EA453DE"/>
    <w:rsid w:val="0EB70DBC"/>
    <w:rsid w:val="0EFF44A4"/>
    <w:rsid w:val="0F1649F6"/>
    <w:rsid w:val="0F245139"/>
    <w:rsid w:val="0F2A3B36"/>
    <w:rsid w:val="0F971FAC"/>
    <w:rsid w:val="0F980875"/>
    <w:rsid w:val="0FCA5CAB"/>
    <w:rsid w:val="102A5626"/>
    <w:rsid w:val="106A60FB"/>
    <w:rsid w:val="108502DA"/>
    <w:rsid w:val="10947909"/>
    <w:rsid w:val="10BC2727"/>
    <w:rsid w:val="11935E7E"/>
    <w:rsid w:val="12152FD8"/>
    <w:rsid w:val="122A020B"/>
    <w:rsid w:val="127A6A19"/>
    <w:rsid w:val="129C7597"/>
    <w:rsid w:val="12B6262D"/>
    <w:rsid w:val="134454DC"/>
    <w:rsid w:val="134F41DD"/>
    <w:rsid w:val="13A62E41"/>
    <w:rsid w:val="14445DAD"/>
    <w:rsid w:val="144A128F"/>
    <w:rsid w:val="14521654"/>
    <w:rsid w:val="14AA10F7"/>
    <w:rsid w:val="14CB0150"/>
    <w:rsid w:val="154773C3"/>
    <w:rsid w:val="15910631"/>
    <w:rsid w:val="15925D9F"/>
    <w:rsid w:val="15A05385"/>
    <w:rsid w:val="15CC7A25"/>
    <w:rsid w:val="15F64EB4"/>
    <w:rsid w:val="16023244"/>
    <w:rsid w:val="163B6FD0"/>
    <w:rsid w:val="16A02151"/>
    <w:rsid w:val="17141EF6"/>
    <w:rsid w:val="173F0F1E"/>
    <w:rsid w:val="177C0F19"/>
    <w:rsid w:val="180B1B03"/>
    <w:rsid w:val="183A7094"/>
    <w:rsid w:val="186E4878"/>
    <w:rsid w:val="1878661B"/>
    <w:rsid w:val="188C18C8"/>
    <w:rsid w:val="18F53B9A"/>
    <w:rsid w:val="191A5B94"/>
    <w:rsid w:val="19321E05"/>
    <w:rsid w:val="195670DD"/>
    <w:rsid w:val="19694706"/>
    <w:rsid w:val="19744A3F"/>
    <w:rsid w:val="1A272880"/>
    <w:rsid w:val="1A4220AD"/>
    <w:rsid w:val="1A474A99"/>
    <w:rsid w:val="1A6567FF"/>
    <w:rsid w:val="1A8B1188"/>
    <w:rsid w:val="1A972DED"/>
    <w:rsid w:val="1AE66423"/>
    <w:rsid w:val="1AF12F07"/>
    <w:rsid w:val="1B424CCA"/>
    <w:rsid w:val="1B4622E2"/>
    <w:rsid w:val="1B511B0D"/>
    <w:rsid w:val="1B677337"/>
    <w:rsid w:val="1B8A366F"/>
    <w:rsid w:val="1C0C3E86"/>
    <w:rsid w:val="1C847DF5"/>
    <w:rsid w:val="1C85010B"/>
    <w:rsid w:val="1C8E62F1"/>
    <w:rsid w:val="1CCA1A06"/>
    <w:rsid w:val="1D6C3F46"/>
    <w:rsid w:val="1DBC03EC"/>
    <w:rsid w:val="1E874CF4"/>
    <w:rsid w:val="1EA5792D"/>
    <w:rsid w:val="1F0E4789"/>
    <w:rsid w:val="1F2E7A4C"/>
    <w:rsid w:val="1F610F9B"/>
    <w:rsid w:val="1FA9367A"/>
    <w:rsid w:val="1FDE0A75"/>
    <w:rsid w:val="20C33A94"/>
    <w:rsid w:val="212A210A"/>
    <w:rsid w:val="21B713A6"/>
    <w:rsid w:val="21EB1859"/>
    <w:rsid w:val="21F826E6"/>
    <w:rsid w:val="221D09C6"/>
    <w:rsid w:val="221E0B66"/>
    <w:rsid w:val="22396826"/>
    <w:rsid w:val="22425C9F"/>
    <w:rsid w:val="225D464C"/>
    <w:rsid w:val="22765598"/>
    <w:rsid w:val="22A86DF9"/>
    <w:rsid w:val="22DA1EEC"/>
    <w:rsid w:val="23032135"/>
    <w:rsid w:val="23212E5A"/>
    <w:rsid w:val="2382750E"/>
    <w:rsid w:val="23BD2A76"/>
    <w:rsid w:val="23BE26A9"/>
    <w:rsid w:val="23BF5632"/>
    <w:rsid w:val="23E27FC9"/>
    <w:rsid w:val="241607BC"/>
    <w:rsid w:val="241D1F31"/>
    <w:rsid w:val="2420662C"/>
    <w:rsid w:val="24A05798"/>
    <w:rsid w:val="24C82044"/>
    <w:rsid w:val="24F245DA"/>
    <w:rsid w:val="258E67C2"/>
    <w:rsid w:val="25AA7C8F"/>
    <w:rsid w:val="25B31B65"/>
    <w:rsid w:val="25B670D6"/>
    <w:rsid w:val="25EF4F4B"/>
    <w:rsid w:val="26145320"/>
    <w:rsid w:val="262C2EAB"/>
    <w:rsid w:val="263132F2"/>
    <w:rsid w:val="26381866"/>
    <w:rsid w:val="265601D0"/>
    <w:rsid w:val="2688083B"/>
    <w:rsid w:val="268D246B"/>
    <w:rsid w:val="27495F12"/>
    <w:rsid w:val="27660DC6"/>
    <w:rsid w:val="282D7180"/>
    <w:rsid w:val="282E24AF"/>
    <w:rsid w:val="28475742"/>
    <w:rsid w:val="285C23DA"/>
    <w:rsid w:val="288D1C43"/>
    <w:rsid w:val="289068BF"/>
    <w:rsid w:val="28AA1A5A"/>
    <w:rsid w:val="29033E14"/>
    <w:rsid w:val="292304C4"/>
    <w:rsid w:val="29581205"/>
    <w:rsid w:val="29661F74"/>
    <w:rsid w:val="296C57DD"/>
    <w:rsid w:val="29A103C6"/>
    <w:rsid w:val="29CA4207"/>
    <w:rsid w:val="2A03032C"/>
    <w:rsid w:val="2A2D734D"/>
    <w:rsid w:val="2A340E4E"/>
    <w:rsid w:val="2A571483"/>
    <w:rsid w:val="2AA2619B"/>
    <w:rsid w:val="2AB91500"/>
    <w:rsid w:val="2AC401DD"/>
    <w:rsid w:val="2ACC3ED7"/>
    <w:rsid w:val="2AD90819"/>
    <w:rsid w:val="2AFD7FB9"/>
    <w:rsid w:val="2B6C5D7B"/>
    <w:rsid w:val="2B807430"/>
    <w:rsid w:val="2C035BA1"/>
    <w:rsid w:val="2C441043"/>
    <w:rsid w:val="2C924299"/>
    <w:rsid w:val="2CE51F1D"/>
    <w:rsid w:val="2D315FEF"/>
    <w:rsid w:val="2D75770D"/>
    <w:rsid w:val="2D9E13DE"/>
    <w:rsid w:val="2DBD1C2B"/>
    <w:rsid w:val="2DD1203B"/>
    <w:rsid w:val="2DF87392"/>
    <w:rsid w:val="2E0275E3"/>
    <w:rsid w:val="2E0F0019"/>
    <w:rsid w:val="2E4F71A0"/>
    <w:rsid w:val="2E7369B5"/>
    <w:rsid w:val="2F495C99"/>
    <w:rsid w:val="2FB816DB"/>
    <w:rsid w:val="2FE02410"/>
    <w:rsid w:val="30010FE9"/>
    <w:rsid w:val="301C5338"/>
    <w:rsid w:val="303228CC"/>
    <w:rsid w:val="3051206F"/>
    <w:rsid w:val="307C6377"/>
    <w:rsid w:val="309E205D"/>
    <w:rsid w:val="30CA469B"/>
    <w:rsid w:val="30EF4AEB"/>
    <w:rsid w:val="315B32BC"/>
    <w:rsid w:val="3185483E"/>
    <w:rsid w:val="318E206A"/>
    <w:rsid w:val="32041A43"/>
    <w:rsid w:val="32134316"/>
    <w:rsid w:val="32251894"/>
    <w:rsid w:val="32395EF8"/>
    <w:rsid w:val="32585155"/>
    <w:rsid w:val="32B14825"/>
    <w:rsid w:val="335071B8"/>
    <w:rsid w:val="33B843E3"/>
    <w:rsid w:val="34622153"/>
    <w:rsid w:val="3468216E"/>
    <w:rsid w:val="346E401B"/>
    <w:rsid w:val="34BB087D"/>
    <w:rsid w:val="34EE240B"/>
    <w:rsid w:val="35074F8A"/>
    <w:rsid w:val="35AB4AB3"/>
    <w:rsid w:val="35D06ED4"/>
    <w:rsid w:val="35D821AE"/>
    <w:rsid w:val="35E63990"/>
    <w:rsid w:val="363F2098"/>
    <w:rsid w:val="36586F88"/>
    <w:rsid w:val="36D56164"/>
    <w:rsid w:val="37D34AAF"/>
    <w:rsid w:val="37D4718F"/>
    <w:rsid w:val="380D4083"/>
    <w:rsid w:val="38145E28"/>
    <w:rsid w:val="383B21F9"/>
    <w:rsid w:val="38644018"/>
    <w:rsid w:val="38714777"/>
    <w:rsid w:val="38AC0E72"/>
    <w:rsid w:val="38BC69EE"/>
    <w:rsid w:val="395E5205"/>
    <w:rsid w:val="39B37052"/>
    <w:rsid w:val="39CB4599"/>
    <w:rsid w:val="39CC5F59"/>
    <w:rsid w:val="3A395100"/>
    <w:rsid w:val="3A510BB9"/>
    <w:rsid w:val="3A9E18E7"/>
    <w:rsid w:val="3ABB4729"/>
    <w:rsid w:val="3AE211FC"/>
    <w:rsid w:val="3B2F6339"/>
    <w:rsid w:val="3BC23AFF"/>
    <w:rsid w:val="3BF81547"/>
    <w:rsid w:val="3C075867"/>
    <w:rsid w:val="3C6A5E31"/>
    <w:rsid w:val="3CAC1726"/>
    <w:rsid w:val="3CAD12F8"/>
    <w:rsid w:val="3CC42436"/>
    <w:rsid w:val="3CD92552"/>
    <w:rsid w:val="3D055638"/>
    <w:rsid w:val="3D326F31"/>
    <w:rsid w:val="3D5A6AD2"/>
    <w:rsid w:val="3E84225E"/>
    <w:rsid w:val="3EBF57F3"/>
    <w:rsid w:val="3EC16D71"/>
    <w:rsid w:val="3EC43C6F"/>
    <w:rsid w:val="3ECE4DF9"/>
    <w:rsid w:val="3ED17411"/>
    <w:rsid w:val="3F237F67"/>
    <w:rsid w:val="3F2817C6"/>
    <w:rsid w:val="3F377554"/>
    <w:rsid w:val="3F7D3B38"/>
    <w:rsid w:val="3FA54EFD"/>
    <w:rsid w:val="400408DE"/>
    <w:rsid w:val="400F39E3"/>
    <w:rsid w:val="402417EC"/>
    <w:rsid w:val="40295886"/>
    <w:rsid w:val="4030413D"/>
    <w:rsid w:val="40715C98"/>
    <w:rsid w:val="40994C08"/>
    <w:rsid w:val="409A4756"/>
    <w:rsid w:val="40D22AB8"/>
    <w:rsid w:val="40E37406"/>
    <w:rsid w:val="41102E7D"/>
    <w:rsid w:val="419E7CFD"/>
    <w:rsid w:val="41AA03E4"/>
    <w:rsid w:val="41D933FE"/>
    <w:rsid w:val="41ED5C9E"/>
    <w:rsid w:val="42694205"/>
    <w:rsid w:val="43036368"/>
    <w:rsid w:val="430364C2"/>
    <w:rsid w:val="43192030"/>
    <w:rsid w:val="43710DDA"/>
    <w:rsid w:val="43AC4E3E"/>
    <w:rsid w:val="43C17CB5"/>
    <w:rsid w:val="440F3EAF"/>
    <w:rsid w:val="441E6776"/>
    <w:rsid w:val="44617FCF"/>
    <w:rsid w:val="44B7456E"/>
    <w:rsid w:val="44C22034"/>
    <w:rsid w:val="44CD3448"/>
    <w:rsid w:val="44DE5FCE"/>
    <w:rsid w:val="44FD340A"/>
    <w:rsid w:val="45675E40"/>
    <w:rsid w:val="45C56AA8"/>
    <w:rsid w:val="462C4B3A"/>
    <w:rsid w:val="46332824"/>
    <w:rsid w:val="464E0BDD"/>
    <w:rsid w:val="4657051A"/>
    <w:rsid w:val="466F3682"/>
    <w:rsid w:val="46725406"/>
    <w:rsid w:val="46892845"/>
    <w:rsid w:val="46B92E5D"/>
    <w:rsid w:val="46C94BE2"/>
    <w:rsid w:val="4763370A"/>
    <w:rsid w:val="47982812"/>
    <w:rsid w:val="479C7271"/>
    <w:rsid w:val="47AA0BFB"/>
    <w:rsid w:val="480916B4"/>
    <w:rsid w:val="48111530"/>
    <w:rsid w:val="481C4021"/>
    <w:rsid w:val="483F5F35"/>
    <w:rsid w:val="48771532"/>
    <w:rsid w:val="487D4E0F"/>
    <w:rsid w:val="48806DC3"/>
    <w:rsid w:val="48907C6E"/>
    <w:rsid w:val="493C2468"/>
    <w:rsid w:val="49DD3F00"/>
    <w:rsid w:val="49F31F21"/>
    <w:rsid w:val="4A11047A"/>
    <w:rsid w:val="4A352476"/>
    <w:rsid w:val="4A9578D8"/>
    <w:rsid w:val="4AF12E2F"/>
    <w:rsid w:val="4B1B0554"/>
    <w:rsid w:val="4B22728F"/>
    <w:rsid w:val="4B80736A"/>
    <w:rsid w:val="4B913E55"/>
    <w:rsid w:val="4B943655"/>
    <w:rsid w:val="4C026973"/>
    <w:rsid w:val="4C065D9A"/>
    <w:rsid w:val="4C915E43"/>
    <w:rsid w:val="4D4A7682"/>
    <w:rsid w:val="4D956581"/>
    <w:rsid w:val="4DE0213F"/>
    <w:rsid w:val="4E202FF0"/>
    <w:rsid w:val="4E31632D"/>
    <w:rsid w:val="4E480512"/>
    <w:rsid w:val="4E4F136C"/>
    <w:rsid w:val="4E8D740B"/>
    <w:rsid w:val="4EA45256"/>
    <w:rsid w:val="4EA81565"/>
    <w:rsid w:val="4F16763D"/>
    <w:rsid w:val="4F5E00D3"/>
    <w:rsid w:val="4F7868E9"/>
    <w:rsid w:val="4FA521ED"/>
    <w:rsid w:val="4FCA02CE"/>
    <w:rsid w:val="50272EF1"/>
    <w:rsid w:val="50373FDA"/>
    <w:rsid w:val="5043526A"/>
    <w:rsid w:val="504506B5"/>
    <w:rsid w:val="50880C7A"/>
    <w:rsid w:val="50B30DD9"/>
    <w:rsid w:val="50C939F7"/>
    <w:rsid w:val="50E57855"/>
    <w:rsid w:val="50EB7AD9"/>
    <w:rsid w:val="5138765E"/>
    <w:rsid w:val="513E4AE6"/>
    <w:rsid w:val="514E3A9B"/>
    <w:rsid w:val="51D124A8"/>
    <w:rsid w:val="52406674"/>
    <w:rsid w:val="52674494"/>
    <w:rsid w:val="52A0062D"/>
    <w:rsid w:val="52F61DEB"/>
    <w:rsid w:val="531F2C00"/>
    <w:rsid w:val="53C63BB7"/>
    <w:rsid w:val="53D10E43"/>
    <w:rsid w:val="53DC0106"/>
    <w:rsid w:val="541D0BAF"/>
    <w:rsid w:val="54A5288C"/>
    <w:rsid w:val="54E93377"/>
    <w:rsid w:val="54F54382"/>
    <w:rsid w:val="55366612"/>
    <w:rsid w:val="55432004"/>
    <w:rsid w:val="55B75607"/>
    <w:rsid w:val="562F2EFF"/>
    <w:rsid w:val="56977537"/>
    <w:rsid w:val="57F97237"/>
    <w:rsid w:val="58996165"/>
    <w:rsid w:val="58A352B4"/>
    <w:rsid w:val="59323BB8"/>
    <w:rsid w:val="59CF210E"/>
    <w:rsid w:val="59E14D88"/>
    <w:rsid w:val="59F13FDA"/>
    <w:rsid w:val="5A2A402E"/>
    <w:rsid w:val="5A376702"/>
    <w:rsid w:val="5A4930B0"/>
    <w:rsid w:val="5A9E32B4"/>
    <w:rsid w:val="5AB41B67"/>
    <w:rsid w:val="5AEC09D7"/>
    <w:rsid w:val="5AF46973"/>
    <w:rsid w:val="5B00157C"/>
    <w:rsid w:val="5B585D48"/>
    <w:rsid w:val="5B6421CE"/>
    <w:rsid w:val="5C174ECD"/>
    <w:rsid w:val="5C352C56"/>
    <w:rsid w:val="5C435FA2"/>
    <w:rsid w:val="5C777CE3"/>
    <w:rsid w:val="5CC11C2E"/>
    <w:rsid w:val="5CCE7D05"/>
    <w:rsid w:val="5CE50212"/>
    <w:rsid w:val="5CE64FCF"/>
    <w:rsid w:val="5CFC519E"/>
    <w:rsid w:val="5D9E3DD4"/>
    <w:rsid w:val="5DB03110"/>
    <w:rsid w:val="5DE24C51"/>
    <w:rsid w:val="5E7872A4"/>
    <w:rsid w:val="5ED01EEC"/>
    <w:rsid w:val="5F180D0B"/>
    <w:rsid w:val="6054614D"/>
    <w:rsid w:val="6083537D"/>
    <w:rsid w:val="60B41CF0"/>
    <w:rsid w:val="60D64100"/>
    <w:rsid w:val="60FD14FE"/>
    <w:rsid w:val="612B2E6F"/>
    <w:rsid w:val="613654BF"/>
    <w:rsid w:val="61714334"/>
    <w:rsid w:val="61B441C8"/>
    <w:rsid w:val="61C0042F"/>
    <w:rsid w:val="62042572"/>
    <w:rsid w:val="623B7326"/>
    <w:rsid w:val="625A6CC5"/>
    <w:rsid w:val="62BF3ADB"/>
    <w:rsid w:val="636D3328"/>
    <w:rsid w:val="639135D7"/>
    <w:rsid w:val="63B70116"/>
    <w:rsid w:val="63D057E1"/>
    <w:rsid w:val="63EF3564"/>
    <w:rsid w:val="63F62A8F"/>
    <w:rsid w:val="64117B6B"/>
    <w:rsid w:val="6459763E"/>
    <w:rsid w:val="64747C3B"/>
    <w:rsid w:val="64900FE4"/>
    <w:rsid w:val="64CA66F1"/>
    <w:rsid w:val="654A2B1D"/>
    <w:rsid w:val="65A34A0D"/>
    <w:rsid w:val="65DF4D0B"/>
    <w:rsid w:val="665D2693"/>
    <w:rsid w:val="66875408"/>
    <w:rsid w:val="668E5921"/>
    <w:rsid w:val="66BA6A2D"/>
    <w:rsid w:val="66CB435D"/>
    <w:rsid w:val="67381F56"/>
    <w:rsid w:val="67590CAA"/>
    <w:rsid w:val="67695308"/>
    <w:rsid w:val="67AB038C"/>
    <w:rsid w:val="680179FE"/>
    <w:rsid w:val="6804462C"/>
    <w:rsid w:val="682F2AC8"/>
    <w:rsid w:val="68525D66"/>
    <w:rsid w:val="689D0100"/>
    <w:rsid w:val="69253F6C"/>
    <w:rsid w:val="69866576"/>
    <w:rsid w:val="69934678"/>
    <w:rsid w:val="69CC0859"/>
    <w:rsid w:val="6A0445F0"/>
    <w:rsid w:val="6A65712B"/>
    <w:rsid w:val="6A6E27A7"/>
    <w:rsid w:val="6A786279"/>
    <w:rsid w:val="6A7F0692"/>
    <w:rsid w:val="6AA11E5B"/>
    <w:rsid w:val="6B8B0640"/>
    <w:rsid w:val="6B9965DE"/>
    <w:rsid w:val="6BDE66B6"/>
    <w:rsid w:val="6CA04C5D"/>
    <w:rsid w:val="6D4664A9"/>
    <w:rsid w:val="6D5B1F0F"/>
    <w:rsid w:val="6D77632E"/>
    <w:rsid w:val="6E0C708F"/>
    <w:rsid w:val="6E4D66DC"/>
    <w:rsid w:val="6E8A3ADD"/>
    <w:rsid w:val="6F0133DE"/>
    <w:rsid w:val="6F183A7E"/>
    <w:rsid w:val="6F5A149C"/>
    <w:rsid w:val="6F5C0080"/>
    <w:rsid w:val="6F9F1E9B"/>
    <w:rsid w:val="6FBF3AE9"/>
    <w:rsid w:val="6FC93ECA"/>
    <w:rsid w:val="6FF02EAF"/>
    <w:rsid w:val="6FF30A21"/>
    <w:rsid w:val="6FF50948"/>
    <w:rsid w:val="6FFE1871"/>
    <w:rsid w:val="705A029D"/>
    <w:rsid w:val="70C40C2D"/>
    <w:rsid w:val="70CB15C2"/>
    <w:rsid w:val="70DA70D7"/>
    <w:rsid w:val="724B1447"/>
    <w:rsid w:val="72E50129"/>
    <w:rsid w:val="73171369"/>
    <w:rsid w:val="73B83EEA"/>
    <w:rsid w:val="73C66141"/>
    <w:rsid w:val="73F43CA4"/>
    <w:rsid w:val="74386A7A"/>
    <w:rsid w:val="745474B8"/>
    <w:rsid w:val="74B44E65"/>
    <w:rsid w:val="74E11756"/>
    <w:rsid w:val="75267B11"/>
    <w:rsid w:val="75462F5A"/>
    <w:rsid w:val="754932D3"/>
    <w:rsid w:val="75535EDF"/>
    <w:rsid w:val="75B24FE8"/>
    <w:rsid w:val="75E12C5C"/>
    <w:rsid w:val="75E21C27"/>
    <w:rsid w:val="76396CDF"/>
    <w:rsid w:val="76904F25"/>
    <w:rsid w:val="76924CAA"/>
    <w:rsid w:val="77A417E8"/>
    <w:rsid w:val="77C26916"/>
    <w:rsid w:val="77C801D7"/>
    <w:rsid w:val="77C83AC2"/>
    <w:rsid w:val="77DD3A36"/>
    <w:rsid w:val="78293F44"/>
    <w:rsid w:val="785A5444"/>
    <w:rsid w:val="788E5D74"/>
    <w:rsid w:val="789134C8"/>
    <w:rsid w:val="789B1724"/>
    <w:rsid w:val="78BD4DCE"/>
    <w:rsid w:val="791A2110"/>
    <w:rsid w:val="791B5F1A"/>
    <w:rsid w:val="792C57A8"/>
    <w:rsid w:val="79354BCB"/>
    <w:rsid w:val="79613AB0"/>
    <w:rsid w:val="79652831"/>
    <w:rsid w:val="79B26743"/>
    <w:rsid w:val="79BC38A6"/>
    <w:rsid w:val="79D70CC4"/>
    <w:rsid w:val="7A3D63CB"/>
    <w:rsid w:val="7AF73896"/>
    <w:rsid w:val="7B160A7F"/>
    <w:rsid w:val="7B292EA8"/>
    <w:rsid w:val="7B367D61"/>
    <w:rsid w:val="7B414269"/>
    <w:rsid w:val="7B4F1499"/>
    <w:rsid w:val="7B7527ED"/>
    <w:rsid w:val="7BD77E03"/>
    <w:rsid w:val="7C1547B3"/>
    <w:rsid w:val="7C2537D6"/>
    <w:rsid w:val="7C373E55"/>
    <w:rsid w:val="7C4C0DCD"/>
    <w:rsid w:val="7C530A49"/>
    <w:rsid w:val="7C9517CE"/>
    <w:rsid w:val="7C9D0F49"/>
    <w:rsid w:val="7CA20ABE"/>
    <w:rsid w:val="7CAD46FD"/>
    <w:rsid w:val="7CD66B2B"/>
    <w:rsid w:val="7CDD46A5"/>
    <w:rsid w:val="7D2B2259"/>
    <w:rsid w:val="7D373EC9"/>
    <w:rsid w:val="7D374A8B"/>
    <w:rsid w:val="7D740A51"/>
    <w:rsid w:val="7D7900A3"/>
    <w:rsid w:val="7DAB6930"/>
    <w:rsid w:val="7DE67105"/>
    <w:rsid w:val="7E0510ED"/>
    <w:rsid w:val="7E23606E"/>
    <w:rsid w:val="7EC021DC"/>
    <w:rsid w:val="7ED90993"/>
    <w:rsid w:val="7EE6104C"/>
    <w:rsid w:val="7F404AD9"/>
    <w:rsid w:val="7FD628AF"/>
    <w:rsid w:val="7FF2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9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HTML Preformatted"/>
    <w:basedOn w:val="1"/>
    <w:link w:val="30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eastAsia="宋体" w:cs="宋体"/>
      <w:sz w:val="24"/>
      <w:szCs w:val="24"/>
      <w:lang w:val="en-US"/>
    </w:rPr>
  </w:style>
  <w:style w:type="paragraph" w:styleId="14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_Style 10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_Style 11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_Style 12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_Style 13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_Style 14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_Style 15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7">
    <w:name w:val="页眉 字符"/>
    <w:basedOn w:val="17"/>
    <w:link w:val="9"/>
    <w:qFormat/>
    <w:uiPriority w:val="0"/>
    <w:rPr>
      <w:rFonts w:ascii="Arial" w:hAnsi="Arial" w:eastAsia="Arial" w:cs="Arial"/>
      <w:sz w:val="18"/>
      <w:szCs w:val="18"/>
      <w:lang w:val="zh-CN"/>
    </w:rPr>
  </w:style>
  <w:style w:type="character" w:customStyle="1" w:styleId="28">
    <w:name w:val="页脚 字符"/>
    <w:basedOn w:val="17"/>
    <w:link w:val="8"/>
    <w:qFormat/>
    <w:uiPriority w:val="0"/>
    <w:rPr>
      <w:rFonts w:ascii="Arial" w:hAnsi="Arial" w:eastAsia="Arial" w:cs="Arial"/>
      <w:sz w:val="18"/>
      <w:szCs w:val="18"/>
      <w:lang w:val="zh-CN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  <w:style w:type="character" w:customStyle="1" w:styleId="30">
    <w:name w:val="HTML 预设格式 字符"/>
    <w:basedOn w:val="17"/>
    <w:link w:val="13"/>
    <w:qFormat/>
    <w:uiPriority w:val="99"/>
    <w:rPr>
      <w:rFonts w:ascii="宋体" w:hAnsi="宋体" w:cs="宋体"/>
      <w:sz w:val="24"/>
      <w:szCs w:val="24"/>
    </w:rPr>
  </w:style>
  <w:style w:type="character" w:customStyle="1" w:styleId="3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2">
    <w:name w:val="标题 2 字符"/>
    <w:basedOn w:val="17"/>
    <w:link w:val="3"/>
    <w:qFormat/>
    <w:uiPriority w:val="0"/>
    <w:rPr>
      <w:rFonts w:ascii="Arial" w:hAnsi="Arial" w:eastAsia="Arial" w:cs="Arial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190</Words>
  <Characters>1034</Characters>
  <Lines>78</Lines>
  <Paragraphs>22</Paragraphs>
  <TotalTime>1</TotalTime>
  <ScaleCrop>false</ScaleCrop>
  <LinksUpToDate>false</LinksUpToDate>
  <CharactersWithSpaces>1154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2024-11-14T07:17:00Z</dcterms:created>
  <dc:creator>Administrator</dc:creator>
  <cp:lastModifiedBy>WPS_1648177920</cp:lastModifiedBy>
  <cp:lastPrinted>2022-04-07T06:35:00Z</cp:lastPrinted>
  <dcterms:modified xsi:type="dcterms:W3CDTF">2026-04-29T07:38:39Z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B21A431D0F3C4B0489633E384A3CFBEA_12</vt:lpwstr>
  </property>
  <property fmtid="{D5CDD505-2E9C-101B-9397-08002B2CF9AE}" pid="4" name="KSOTemplateDocerSaveRecord">
    <vt:lpwstr>eyJoZGlkIjoiNGU5YTk2NWU3OTRhNTU0YjZlNWE0ODExMjY4YzM0MTgiLCJ1c2VySWQiOiIxMzQ3ODUxMDcxIn0=</vt:lpwstr>
  </property>
</Properties>
</file>